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bidi w:val="1"/>
        <w:spacing w:before="240" w:line="276" w:lineRule="auto"/>
        <w:rPr>
          <w:rFonts w:ascii="Arial" w:cs="Arial" w:eastAsia="Arial" w:hAnsi="Arial"/>
          <w:b w:val="1"/>
          <w:sz w:val="24"/>
          <w:szCs w:val="24"/>
        </w:rPr>
      </w:pPr>
      <w:bookmarkStart w:colFirst="0" w:colLast="0" w:name="_heading=h.7lh7qx5cb5fv" w:id="0"/>
      <w:bookmarkEnd w:id="0"/>
      <w:r w:rsidDel="00000000" w:rsidR="00000000" w:rsidRPr="00000000">
        <w:rPr>
          <w:rFonts w:ascii="Arial" w:cs="Arial" w:eastAsia="Arial" w:hAnsi="Arial"/>
          <w:b w:val="1"/>
          <w:sz w:val="24"/>
          <w:szCs w:val="24"/>
          <w:rtl w:val="0"/>
        </w:rPr>
        <w:t xml:space="preserve">MODULE DESCRIPTION FORM</w:t>
      </w:r>
    </w:p>
    <w:p w:rsidR="00000000" w:rsidDel="00000000" w:rsidP="00000000" w:rsidRDefault="00000000" w:rsidRPr="00000000" w14:paraId="00000002">
      <w:pPr>
        <w:pStyle w:val="Title"/>
        <w:bidi w:val="1"/>
        <w:spacing w:line="276" w:lineRule="auto"/>
        <w:rPr>
          <w:rFonts w:ascii="Arial" w:cs="Arial" w:eastAsia="Arial" w:hAnsi="Arial"/>
          <w:b w:val="1"/>
          <w:sz w:val="24"/>
          <w:szCs w:val="24"/>
        </w:rPr>
      </w:pPr>
      <w:bookmarkStart w:colFirst="0" w:colLast="0" w:name="_heading=h.gjdgxs" w:id="1"/>
      <w:bookmarkEnd w:id="1"/>
      <w:r w:rsidDel="00000000" w:rsidR="00000000" w:rsidRPr="00000000">
        <w:rPr>
          <w:rFonts w:ascii="Arial" w:cs="Arial" w:eastAsia="Arial" w:hAnsi="Arial"/>
          <w:b w:val="1"/>
          <w:sz w:val="24"/>
          <w:szCs w:val="24"/>
          <w:rtl w:val="1"/>
        </w:rPr>
        <w:t xml:space="preserve">نموذج</w:t>
      </w:r>
      <w:r w:rsidDel="00000000" w:rsidR="00000000" w:rsidRPr="00000000">
        <w:rPr>
          <w:rFonts w:ascii="Arial" w:cs="Arial" w:eastAsia="Arial" w:hAnsi="Arial"/>
          <w:b w:val="1"/>
          <w:sz w:val="24"/>
          <w:szCs w:val="24"/>
          <w:rtl w:val="1"/>
        </w:rPr>
        <w:t xml:space="preserve"> </w:t>
      </w:r>
      <w:r w:rsidDel="00000000" w:rsidR="00000000" w:rsidRPr="00000000">
        <w:rPr>
          <w:rFonts w:ascii="Arial" w:cs="Arial" w:eastAsia="Arial" w:hAnsi="Arial"/>
          <w:b w:val="1"/>
          <w:sz w:val="24"/>
          <w:szCs w:val="24"/>
          <w:rtl w:val="1"/>
        </w:rPr>
        <w:t xml:space="preserve">وصف</w:t>
      </w:r>
      <w:r w:rsidDel="00000000" w:rsidR="00000000" w:rsidRPr="00000000">
        <w:rPr>
          <w:rFonts w:ascii="Arial" w:cs="Arial" w:eastAsia="Arial" w:hAnsi="Arial"/>
          <w:b w:val="1"/>
          <w:sz w:val="24"/>
          <w:szCs w:val="24"/>
          <w:rtl w:val="1"/>
        </w:rPr>
        <w:t xml:space="preserve"> </w:t>
      </w:r>
      <w:r w:rsidDel="00000000" w:rsidR="00000000" w:rsidRPr="00000000">
        <w:rPr>
          <w:rFonts w:ascii="Arial" w:cs="Arial" w:eastAsia="Arial" w:hAnsi="Arial"/>
          <w:b w:val="1"/>
          <w:sz w:val="24"/>
          <w:szCs w:val="24"/>
          <w:rtl w:val="1"/>
        </w:rPr>
        <w:t xml:space="preserve">المادة</w:t>
      </w:r>
      <w:r w:rsidDel="00000000" w:rsidR="00000000" w:rsidRPr="00000000">
        <w:rPr>
          <w:rFonts w:ascii="Arial" w:cs="Arial" w:eastAsia="Arial" w:hAnsi="Arial"/>
          <w:b w:val="1"/>
          <w:sz w:val="24"/>
          <w:szCs w:val="24"/>
          <w:rtl w:val="1"/>
        </w:rPr>
        <w:t xml:space="preserve"> </w:t>
      </w:r>
      <w:r w:rsidDel="00000000" w:rsidR="00000000" w:rsidRPr="00000000">
        <w:rPr>
          <w:rFonts w:ascii="Arial" w:cs="Arial" w:eastAsia="Arial" w:hAnsi="Arial"/>
          <w:b w:val="1"/>
          <w:sz w:val="24"/>
          <w:szCs w:val="24"/>
          <w:rtl w:val="1"/>
        </w:rPr>
        <w:t xml:space="preserve">الدراسية</w:t>
      </w:r>
    </w:p>
    <w:tbl>
      <w:tblPr>
        <w:tblStyle w:val="Table1"/>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53"/>
        <w:gridCol w:w="1485"/>
        <w:gridCol w:w="2114"/>
        <w:gridCol w:w="1134"/>
        <w:gridCol w:w="170"/>
        <w:gridCol w:w="631"/>
        <w:gridCol w:w="1467"/>
        <w:gridCol w:w="1701"/>
        <w:tblGridChange w:id="0">
          <w:tblGrid>
            <w:gridCol w:w="1753"/>
            <w:gridCol w:w="1485"/>
            <w:gridCol w:w="2114"/>
            <w:gridCol w:w="1134"/>
            <w:gridCol w:w="170"/>
            <w:gridCol w:w="631"/>
            <w:gridCol w:w="1467"/>
            <w:gridCol w:w="1701"/>
          </w:tblGrid>
        </w:tblGridChange>
      </w:tblGrid>
      <w:tr>
        <w:trPr>
          <w:cantSplit w:val="0"/>
          <w:trHeight w:val="280" w:hRule="atLeast"/>
          <w:tblHeader w:val="0"/>
        </w:trPr>
        <w:tc>
          <w:tcPr>
            <w:gridSpan w:val="8"/>
            <w:tcBorders>
              <w:top w:color="000000" w:space="0" w:sz="4" w:val="single"/>
              <w:left w:color="000000" w:space="0" w:sz="4" w:val="single"/>
              <w:bottom w:color="000000" w:space="0" w:sz="4" w:val="single"/>
              <w:right w:color="000000" w:space="0" w:sz="4" w:val="single"/>
            </w:tcBorders>
            <w:shd w:fill="fde9d9" w:val="clear"/>
            <w:tcMar>
              <w:top w:w="0.0" w:type="dxa"/>
              <w:left w:w="115.0" w:type="dxa"/>
              <w:bottom w:w="0.0" w:type="dxa"/>
              <w:right w:w="115.0" w:type="dxa"/>
            </w:tcMar>
            <w:vAlign w:val="center"/>
          </w:tcPr>
          <w:p w:rsidR="00000000" w:rsidDel="00000000" w:rsidP="00000000" w:rsidRDefault="00000000" w:rsidRPr="00000000" w14:paraId="00000003">
            <w:pPr>
              <w:spacing w:after="80" w:before="80" w:line="276" w:lineRule="auto"/>
              <w:jc w:val="center"/>
              <w:rPr>
                <w:rFonts w:ascii="Arial" w:cs="Arial" w:eastAsia="Arial" w:hAnsi="Arial"/>
                <w:b w:val="1"/>
                <w:color w:val="17365d"/>
                <w:sz w:val="24"/>
                <w:szCs w:val="24"/>
              </w:rPr>
            </w:pPr>
            <w:r w:rsidDel="00000000" w:rsidR="00000000" w:rsidRPr="00000000">
              <w:rPr>
                <w:rFonts w:ascii="Arial" w:cs="Arial" w:eastAsia="Arial" w:hAnsi="Arial"/>
                <w:b w:val="1"/>
                <w:color w:val="17365d"/>
                <w:sz w:val="24"/>
                <w:szCs w:val="24"/>
                <w:rtl w:val="0"/>
              </w:rPr>
              <w:t xml:space="preserve">Module Information</w:t>
            </w:r>
          </w:p>
          <w:p w:rsidR="00000000" w:rsidDel="00000000" w:rsidP="00000000" w:rsidRDefault="00000000" w:rsidRPr="00000000" w14:paraId="00000004">
            <w:pPr>
              <w:pBdr>
                <w:top w:color="000000" w:space="0" w:sz="0" w:val="none"/>
                <w:left w:color="000000" w:space="0" w:sz="0" w:val="none"/>
                <w:bottom w:color="000000" w:space="0" w:sz="0" w:val="none"/>
                <w:right w:color="000000" w:space="0" w:sz="0" w:val="none"/>
                <w:between w:color="000000" w:space="0" w:sz="0" w:val="none"/>
              </w:pBdr>
              <w:bidi w:val="1"/>
              <w:spacing w:after="0" w:line="276" w:lineRule="auto"/>
              <w:jc w:val="center"/>
              <w:rPr>
                <w:rFonts w:ascii="Arial" w:cs="Arial" w:eastAsia="Arial" w:hAnsi="Arial"/>
                <w:b w:val="1"/>
                <w:color w:val="17365d"/>
                <w:sz w:val="24"/>
                <w:szCs w:val="24"/>
              </w:rPr>
            </w:pPr>
            <w:r w:rsidDel="00000000" w:rsidR="00000000" w:rsidRPr="00000000">
              <w:rPr>
                <w:rFonts w:ascii="Arial" w:cs="Arial" w:eastAsia="Arial" w:hAnsi="Arial"/>
                <w:b w:val="1"/>
                <w:color w:val="17365d"/>
                <w:sz w:val="24"/>
                <w:szCs w:val="24"/>
                <w:rtl w:val="1"/>
              </w:rPr>
              <w:t xml:space="preserve">معلومات</w:t>
            </w:r>
            <w:r w:rsidDel="00000000" w:rsidR="00000000" w:rsidRPr="00000000">
              <w:rPr>
                <w:rFonts w:ascii="Arial" w:cs="Arial" w:eastAsia="Arial" w:hAnsi="Arial"/>
                <w:b w:val="1"/>
                <w:color w:val="17365d"/>
                <w:sz w:val="24"/>
                <w:szCs w:val="24"/>
                <w:rtl w:val="1"/>
              </w:rPr>
              <w:t xml:space="preserve"> </w:t>
            </w:r>
            <w:r w:rsidDel="00000000" w:rsidR="00000000" w:rsidRPr="00000000">
              <w:rPr>
                <w:rFonts w:ascii="Arial" w:cs="Arial" w:eastAsia="Arial" w:hAnsi="Arial"/>
                <w:b w:val="1"/>
                <w:color w:val="17365d"/>
                <w:sz w:val="24"/>
                <w:szCs w:val="24"/>
                <w:rtl w:val="1"/>
              </w:rPr>
              <w:t xml:space="preserve">المادة</w:t>
            </w:r>
            <w:r w:rsidDel="00000000" w:rsidR="00000000" w:rsidRPr="00000000">
              <w:rPr>
                <w:rFonts w:ascii="Arial" w:cs="Arial" w:eastAsia="Arial" w:hAnsi="Arial"/>
                <w:b w:val="1"/>
                <w:color w:val="17365d"/>
                <w:sz w:val="24"/>
                <w:szCs w:val="24"/>
                <w:rtl w:val="1"/>
              </w:rPr>
              <w:t xml:space="preserve"> </w:t>
            </w:r>
            <w:r w:rsidDel="00000000" w:rsidR="00000000" w:rsidRPr="00000000">
              <w:rPr>
                <w:rFonts w:ascii="Arial" w:cs="Arial" w:eastAsia="Arial" w:hAnsi="Arial"/>
                <w:b w:val="1"/>
                <w:color w:val="17365d"/>
                <w:sz w:val="24"/>
                <w:szCs w:val="24"/>
                <w:rtl w:val="1"/>
              </w:rPr>
              <w:t xml:space="preserve">الدراسية</w:t>
            </w:r>
          </w:p>
        </w:tc>
      </w:tr>
      <w:tr>
        <w:trPr>
          <w:cantSplit w:val="0"/>
          <w:trHeight w:val="495" w:hRule="atLeast"/>
          <w:tblHeader w:val="0"/>
        </w:trPr>
        <w:tc>
          <w:tcPr>
            <w:tcBorders>
              <w:top w:color="000000" w:space="0" w:sz="4" w:val="single"/>
              <w:left w:color="000000" w:space="0" w:sz="4" w:val="single"/>
              <w:bottom w:color="000000" w:space="0" w:sz="4" w:val="single"/>
              <w:right w:color="000000" w:space="0" w:sz="0" w:val="nil"/>
            </w:tcBorders>
            <w:shd w:fill="daeef3" w:val="clear"/>
            <w:tcMar>
              <w:top w:w="0.0" w:type="dxa"/>
              <w:left w:w="115.0" w:type="dxa"/>
              <w:bottom w:w="0.0" w:type="dxa"/>
              <w:right w:w="115.0" w:type="dxa"/>
            </w:tcMar>
            <w:vAlign w:val="center"/>
          </w:tcPr>
          <w:p w:rsidR="00000000" w:rsidDel="00000000" w:rsidP="00000000" w:rsidRDefault="00000000" w:rsidRPr="00000000" w14:paraId="0000000C">
            <w:pPr>
              <w:spacing w:after="80" w:before="80" w:line="276" w:lineRule="auto"/>
              <w:ind w:left="90" w:hanging="9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Module Title</w:t>
            </w:r>
          </w:p>
        </w:tc>
        <w:tc>
          <w:tcPr>
            <w:gridSpan w:val="4"/>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D">
            <w:pPr>
              <w:pStyle w:val="Heading1"/>
              <w:bidi w:val="1"/>
              <w:spacing w:after="80" w:before="80" w:line="276" w:lineRule="auto"/>
              <w:ind w:left="90" w:firstLine="0"/>
              <w:rPr>
                <w:rFonts w:ascii="Arial" w:cs="Arial" w:eastAsia="Arial" w:hAnsi="Arial"/>
                <w:b w:val="0"/>
                <w:color w:val="000000"/>
                <w:sz w:val="24"/>
                <w:szCs w:val="24"/>
              </w:rPr>
            </w:pPr>
            <w:r w:rsidDel="00000000" w:rsidR="00000000" w:rsidRPr="00000000">
              <w:rPr>
                <w:rFonts w:ascii="Arial" w:cs="Arial" w:eastAsia="Arial" w:hAnsi="Arial"/>
                <w:color w:val="000000"/>
                <w:sz w:val="24"/>
                <w:szCs w:val="24"/>
                <w:rtl w:val="0"/>
              </w:rPr>
              <w:t xml:space="preserve">Biophysics</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deebf6" w:val="clear"/>
            <w:tcMar>
              <w:top w:w="0.0" w:type="dxa"/>
              <w:left w:w="115.0" w:type="dxa"/>
              <w:bottom w:w="0.0" w:type="dxa"/>
              <w:right w:w="115.0" w:type="dxa"/>
            </w:tcMar>
            <w:vAlign w:val="center"/>
          </w:tcPr>
          <w:p w:rsidR="00000000" w:rsidDel="00000000" w:rsidP="00000000" w:rsidRDefault="00000000" w:rsidRPr="00000000" w14:paraId="00000011">
            <w:pPr>
              <w:spacing w:after="80" w:before="8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Module Delivery</w:t>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tcMar>
              <w:top w:w="0.0" w:type="dxa"/>
              <w:left w:w="115.0" w:type="dxa"/>
              <w:bottom w:w="0.0" w:type="dxa"/>
              <w:right w:w="115.0" w:type="dxa"/>
            </w:tcMar>
            <w:vAlign w:val="center"/>
          </w:tcPr>
          <w:p w:rsidR="00000000" w:rsidDel="00000000" w:rsidP="00000000" w:rsidRDefault="00000000" w:rsidRPr="00000000" w14:paraId="00000014">
            <w:pPr>
              <w:spacing w:after="80" w:before="80" w:line="276" w:lineRule="auto"/>
              <w:ind w:left="90" w:hanging="9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Module Type</w:t>
            </w:r>
          </w:p>
        </w:tc>
        <w:tc>
          <w:tcPr>
            <w:gridSpan w:val="4"/>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15">
            <w:pPr>
              <w:pStyle w:val="Heading1"/>
              <w:bidi w:val="1"/>
              <w:spacing w:after="80" w:before="80" w:line="276" w:lineRule="auto"/>
              <w:ind w:left="90" w:firstLine="0"/>
              <w:rPr>
                <w:rFonts w:ascii="Arial" w:cs="Arial" w:eastAsia="Arial" w:hAnsi="Arial"/>
                <w:b w:val="0"/>
                <w:color w:val="000000"/>
                <w:sz w:val="24"/>
                <w:szCs w:val="24"/>
              </w:rPr>
            </w:pPr>
            <w:r w:rsidDel="00000000" w:rsidR="00000000" w:rsidRPr="00000000">
              <w:rPr>
                <w:rFonts w:ascii="Arial" w:cs="Arial" w:eastAsia="Arial" w:hAnsi="Arial"/>
                <w:color w:val="000000"/>
                <w:sz w:val="24"/>
                <w:szCs w:val="24"/>
                <w:rtl w:val="0"/>
              </w:rPr>
              <w:t xml:space="preserve">Basic</w:t>
            </w:r>
            <w:r w:rsidDel="00000000" w:rsidR="00000000" w:rsidRPr="00000000">
              <w:rPr>
                <w:rtl w:val="0"/>
              </w:rPr>
            </w:r>
          </w:p>
        </w:tc>
        <w:tc>
          <w:tcPr>
            <w:gridSpan w:val="3"/>
            <w:vMerge w:val="restart"/>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19">
            <w:pPr>
              <w:numPr>
                <w:ilvl w:val="0"/>
                <w:numId w:val="1"/>
              </w:numPr>
              <w:spacing w:after="0" w:before="80" w:line="276" w:lineRule="auto"/>
              <w:ind w:left="720" w:hanging="36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 ☒ Theory </w:t>
            </w:r>
          </w:p>
          <w:p w:rsidR="00000000" w:rsidDel="00000000" w:rsidP="00000000" w:rsidRDefault="00000000" w:rsidRPr="00000000" w14:paraId="0000001A">
            <w:pPr>
              <w:numPr>
                <w:ilvl w:val="0"/>
                <w:numId w:val="2"/>
              </w:numPr>
              <w:spacing w:after="0" w:line="276" w:lineRule="auto"/>
              <w:ind w:left="720" w:hanging="36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 ☐ Lecture</w:t>
            </w:r>
          </w:p>
          <w:p w:rsidR="00000000" w:rsidDel="00000000" w:rsidP="00000000" w:rsidRDefault="00000000" w:rsidRPr="00000000" w14:paraId="0000001B">
            <w:pPr>
              <w:spacing w:after="0" w:line="276" w:lineRule="auto"/>
              <w:ind w:left="360" w:firstLine="0"/>
              <w:jc w:val="both"/>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 Lab</w:t>
            </w:r>
          </w:p>
          <w:p w:rsidR="00000000" w:rsidDel="00000000" w:rsidP="00000000" w:rsidRDefault="00000000" w:rsidRPr="00000000" w14:paraId="0000001C">
            <w:pPr>
              <w:spacing w:after="0" w:line="276" w:lineRule="auto"/>
              <w:ind w:left="720" w:firstLine="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 ☐ Tutorial</w:t>
            </w:r>
          </w:p>
          <w:p w:rsidR="00000000" w:rsidDel="00000000" w:rsidP="00000000" w:rsidRDefault="00000000" w:rsidRPr="00000000" w14:paraId="0000001D">
            <w:pPr>
              <w:numPr>
                <w:ilvl w:val="0"/>
                <w:numId w:val="2"/>
              </w:numPr>
              <w:spacing w:after="0" w:line="276" w:lineRule="auto"/>
              <w:ind w:left="720" w:hanging="36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 ☐ Practical</w:t>
            </w:r>
          </w:p>
          <w:p w:rsidR="00000000" w:rsidDel="00000000" w:rsidP="00000000" w:rsidRDefault="00000000" w:rsidRPr="00000000" w14:paraId="0000001E">
            <w:pPr>
              <w:numPr>
                <w:ilvl w:val="0"/>
                <w:numId w:val="2"/>
              </w:numPr>
              <w:spacing w:after="80" w:line="276" w:lineRule="auto"/>
              <w:ind w:left="720" w:hanging="36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 ☐ Seminar</w:t>
            </w:r>
          </w:p>
        </w:tc>
      </w:tr>
      <w:tr>
        <w:trPr>
          <w:cantSplit w:val="0"/>
          <w:trHeight w:val="450" w:hRule="atLeast"/>
          <w:tblHeader w:val="0"/>
        </w:trPr>
        <w:tc>
          <w:tcPr>
            <w:tcBorders>
              <w:top w:color="000000" w:space="0" w:sz="4" w:val="single"/>
              <w:left w:color="000000" w:space="0" w:sz="4" w:val="single"/>
              <w:bottom w:color="000000" w:space="0" w:sz="4" w:val="single"/>
              <w:right w:color="000000" w:space="0" w:sz="0" w:val="nil"/>
            </w:tcBorders>
            <w:shd w:fill="daeef3" w:val="clear"/>
            <w:tcMar>
              <w:top w:w="0.0" w:type="dxa"/>
              <w:left w:w="115.0" w:type="dxa"/>
              <w:bottom w:w="0.0" w:type="dxa"/>
              <w:right w:w="115.0" w:type="dxa"/>
            </w:tcMar>
            <w:vAlign w:val="center"/>
          </w:tcPr>
          <w:p w:rsidR="00000000" w:rsidDel="00000000" w:rsidP="00000000" w:rsidRDefault="00000000" w:rsidRPr="00000000" w14:paraId="00000021">
            <w:pPr>
              <w:spacing w:after="80" w:before="80" w:line="276" w:lineRule="auto"/>
              <w:ind w:left="90" w:hanging="9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Module Code</w:t>
            </w:r>
          </w:p>
        </w:tc>
        <w:tc>
          <w:tcPr>
            <w:gridSpan w:val="4"/>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22">
            <w:pPr>
              <w:pStyle w:val="Heading1"/>
              <w:spacing w:after="80" w:before="80" w:line="276" w:lineRule="auto"/>
              <w:ind w:left="90" w:firstLine="0"/>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ITC320060</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sz w:val="24"/>
                <w:szCs w:val="24"/>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tcMar>
              <w:top w:w="0.0" w:type="dxa"/>
              <w:left w:w="115.0" w:type="dxa"/>
              <w:bottom w:w="0.0" w:type="dxa"/>
              <w:right w:w="115.0" w:type="dxa"/>
            </w:tcMar>
            <w:vAlign w:val="center"/>
          </w:tcPr>
          <w:p w:rsidR="00000000" w:rsidDel="00000000" w:rsidP="00000000" w:rsidRDefault="00000000" w:rsidRPr="00000000" w14:paraId="00000029">
            <w:pPr>
              <w:spacing w:after="80" w:before="80" w:line="276" w:lineRule="auto"/>
              <w:ind w:left="90" w:hanging="9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ECTS Credits </w:t>
            </w:r>
          </w:p>
        </w:tc>
        <w:tc>
          <w:tcPr>
            <w:gridSpan w:val="4"/>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2A">
            <w:pPr>
              <w:pStyle w:val="Heading1"/>
              <w:bidi w:val="1"/>
              <w:spacing w:after="80" w:before="80" w:line="276" w:lineRule="auto"/>
              <w:ind w:left="90" w:firstLine="0"/>
              <w:rPr>
                <w:rFonts w:ascii="Arial" w:cs="Arial" w:eastAsia="Arial" w:hAnsi="Arial"/>
                <w:b w:val="0"/>
                <w:color w:val="ff0000"/>
                <w:sz w:val="24"/>
                <w:szCs w:val="24"/>
              </w:rPr>
            </w:pPr>
            <w:r w:rsidDel="00000000" w:rsidR="00000000" w:rsidRPr="00000000">
              <w:rPr>
                <w:rFonts w:ascii="Arial" w:cs="Arial" w:eastAsia="Arial" w:hAnsi="Arial"/>
                <w:b w:val="0"/>
                <w:color w:val="000000"/>
                <w:sz w:val="24"/>
                <w:szCs w:val="24"/>
                <w:rtl w:val="0"/>
              </w:rPr>
              <w:t xml:space="preserve">6</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color w:val="ff0000"/>
                <w:sz w:val="24"/>
                <w:szCs w:val="24"/>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tcMar>
              <w:top w:w="0.0" w:type="dxa"/>
              <w:left w:w="115.0" w:type="dxa"/>
              <w:bottom w:w="0.0" w:type="dxa"/>
              <w:right w:w="115.0" w:type="dxa"/>
            </w:tcMar>
            <w:vAlign w:val="center"/>
          </w:tcPr>
          <w:p w:rsidR="00000000" w:rsidDel="00000000" w:rsidP="00000000" w:rsidRDefault="00000000" w:rsidRPr="00000000" w14:paraId="00000031">
            <w:pPr>
              <w:spacing w:after="80" w:before="80" w:line="276" w:lineRule="auto"/>
              <w:ind w:left="90" w:hanging="9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SWL (hr/sem)</w:t>
            </w:r>
          </w:p>
        </w:tc>
        <w:tc>
          <w:tcPr>
            <w:gridSpan w:val="4"/>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32">
            <w:pPr>
              <w:pStyle w:val="Heading1"/>
              <w:bidi w:val="1"/>
              <w:spacing w:after="80" w:before="80" w:line="276" w:lineRule="auto"/>
              <w:ind w:left="90" w:firstLine="0"/>
              <w:rPr>
                <w:rFonts w:ascii="Arial" w:cs="Arial" w:eastAsia="Arial" w:hAnsi="Arial"/>
                <w:b w:val="0"/>
                <w:color w:val="ff0000"/>
                <w:sz w:val="24"/>
                <w:szCs w:val="24"/>
              </w:rPr>
            </w:pPr>
            <w:r w:rsidDel="00000000" w:rsidR="00000000" w:rsidRPr="00000000">
              <w:rPr>
                <w:rFonts w:ascii="Arial" w:cs="Arial" w:eastAsia="Arial" w:hAnsi="Arial"/>
                <w:b w:val="0"/>
                <w:color w:val="000000"/>
                <w:sz w:val="24"/>
                <w:szCs w:val="24"/>
                <w:rtl w:val="0"/>
              </w:rPr>
              <w:t xml:space="preserve">150</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color w:val="ff0000"/>
                <w:sz w:val="24"/>
                <w:szCs w:val="24"/>
              </w:rPr>
            </w:pP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tcMar>
              <w:top w:w="0.0" w:type="dxa"/>
              <w:left w:w="115.0" w:type="dxa"/>
              <w:bottom w:w="0.0" w:type="dxa"/>
              <w:right w:w="115.0" w:type="dxa"/>
            </w:tcMar>
            <w:vAlign w:val="center"/>
          </w:tcPr>
          <w:p w:rsidR="00000000" w:rsidDel="00000000" w:rsidP="00000000" w:rsidRDefault="00000000" w:rsidRPr="00000000" w14:paraId="00000039">
            <w:pPr>
              <w:spacing w:after="80" w:before="80" w:line="276" w:lineRule="auto"/>
              <w:ind w:left="90" w:hanging="9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Module Level</w:t>
            </w:r>
          </w:p>
        </w:tc>
        <w:tc>
          <w:tcPr>
            <w:tcBorders>
              <w:top w:color="000000" w:space="0" w:sz="4" w:val="single"/>
              <w:left w:color="000000" w:space="0" w:sz="4" w:val="single"/>
              <w:bottom w:color="000000" w:space="0" w:sz="4" w:val="single"/>
              <w:right w:color="000000" w:space="0" w:sz="0" w:val="nil"/>
            </w:tcBorders>
            <w:tcMar>
              <w:top w:w="0.0" w:type="dxa"/>
              <w:left w:w="115.0" w:type="dxa"/>
              <w:bottom w:w="0.0" w:type="dxa"/>
              <w:right w:w="115.0" w:type="dxa"/>
            </w:tcMar>
            <w:vAlign w:val="center"/>
          </w:tcPr>
          <w:p w:rsidR="00000000" w:rsidDel="00000000" w:rsidP="00000000" w:rsidRDefault="00000000" w:rsidRPr="00000000" w14:paraId="0000003B">
            <w:pPr>
              <w:spacing w:after="80" w:before="80" w:line="276" w:lineRule="auto"/>
              <w:ind w:hanging="720"/>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w:t>
            </w:r>
          </w:p>
        </w:tc>
        <w:tc>
          <w:tcPr>
            <w:gridSpan w:val="4"/>
            <w:tcBorders>
              <w:top w:color="000000" w:space="0" w:sz="4" w:val="single"/>
              <w:left w:color="000000" w:space="0" w:sz="4" w:val="single"/>
              <w:bottom w:color="000000" w:space="0" w:sz="4" w:val="single"/>
              <w:right w:color="000000" w:space="0" w:sz="4" w:val="single"/>
            </w:tcBorders>
            <w:shd w:fill="daeef3" w:val="clear"/>
            <w:tcMar>
              <w:top w:w="0.0" w:type="dxa"/>
              <w:left w:w="115.0" w:type="dxa"/>
              <w:bottom w:w="0.0" w:type="dxa"/>
              <w:right w:w="115.0" w:type="dxa"/>
            </w:tcMar>
            <w:vAlign w:val="center"/>
          </w:tcPr>
          <w:p w:rsidR="00000000" w:rsidDel="00000000" w:rsidP="00000000" w:rsidRDefault="00000000" w:rsidRPr="00000000" w14:paraId="0000003C">
            <w:pPr>
              <w:spacing w:after="80" w:before="8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Semester of Delivery</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40">
            <w:pPr>
              <w:spacing w:after="80" w:before="80" w:line="276"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2    </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tcMar>
              <w:top w:w="0.0" w:type="dxa"/>
              <w:left w:w="115.0" w:type="dxa"/>
              <w:bottom w:w="0.0" w:type="dxa"/>
              <w:right w:w="115.0" w:type="dxa"/>
            </w:tcMar>
            <w:vAlign w:val="center"/>
          </w:tcPr>
          <w:p w:rsidR="00000000" w:rsidDel="00000000" w:rsidP="00000000" w:rsidRDefault="00000000" w:rsidRPr="00000000" w14:paraId="00000041">
            <w:pPr>
              <w:spacing w:after="80" w:before="80" w:line="276" w:lineRule="auto"/>
              <w:ind w:left="90" w:hanging="9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Administering Department</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43">
            <w:pPr>
              <w:spacing w:after="80" w:before="8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BID</w:t>
            </w:r>
          </w:p>
        </w:tc>
        <w:tc>
          <w:tcPr>
            <w:tcBorders>
              <w:top w:color="000000" w:space="0" w:sz="4" w:val="single"/>
              <w:left w:color="000000" w:space="0" w:sz="4" w:val="single"/>
              <w:bottom w:color="000000" w:space="0" w:sz="4" w:val="single"/>
              <w:right w:color="000000" w:space="0" w:sz="4" w:val="single"/>
            </w:tcBorders>
            <w:shd w:fill="deebf6" w:val="clear"/>
            <w:tcMar>
              <w:top w:w="0.0" w:type="dxa"/>
              <w:left w:w="115.0" w:type="dxa"/>
              <w:bottom w:w="0.0" w:type="dxa"/>
              <w:right w:w="115.0" w:type="dxa"/>
            </w:tcMar>
            <w:vAlign w:val="center"/>
          </w:tcPr>
          <w:p w:rsidR="00000000" w:rsidDel="00000000" w:rsidP="00000000" w:rsidRDefault="00000000" w:rsidRPr="00000000" w14:paraId="00000044">
            <w:pPr>
              <w:spacing w:after="80" w:before="8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 College</w:t>
            </w:r>
          </w:p>
        </w:tc>
        <w:tc>
          <w:tcPr>
            <w:gridSpan w:val="4"/>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45">
            <w:pPr>
              <w:spacing w:after="80" w:before="8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BMIC</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tcMar>
              <w:top w:w="0.0" w:type="dxa"/>
              <w:left w:w="115.0" w:type="dxa"/>
              <w:bottom w:w="0.0" w:type="dxa"/>
              <w:right w:w="115.0" w:type="dxa"/>
            </w:tcMar>
            <w:vAlign w:val="center"/>
          </w:tcPr>
          <w:p w:rsidR="00000000" w:rsidDel="00000000" w:rsidP="00000000" w:rsidRDefault="00000000" w:rsidRPr="00000000" w14:paraId="00000049">
            <w:pPr>
              <w:spacing w:after="80" w:before="80" w:line="276" w:lineRule="auto"/>
              <w:ind w:left="90" w:hanging="9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Module Leader</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4A">
            <w:pPr>
              <w:spacing w:after="80" w:before="80" w:line="276" w:lineRule="auto"/>
              <w:ind w:left="9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M.Sc.FarahQahtan</w:t>
            </w:r>
          </w:p>
        </w:tc>
        <w:tc>
          <w:tcPr>
            <w:tcBorders>
              <w:top w:color="000000" w:space="0" w:sz="4" w:val="single"/>
              <w:left w:color="000000" w:space="0" w:sz="4" w:val="single"/>
              <w:bottom w:color="000000" w:space="0" w:sz="4" w:val="single"/>
              <w:right w:color="000000" w:space="0" w:sz="4" w:val="single"/>
            </w:tcBorders>
            <w:shd w:fill="deebf6" w:val="clear"/>
            <w:tcMar>
              <w:top w:w="0.0" w:type="dxa"/>
              <w:left w:w="115.0" w:type="dxa"/>
              <w:bottom w:w="0.0" w:type="dxa"/>
              <w:right w:w="115.0" w:type="dxa"/>
            </w:tcMar>
            <w:vAlign w:val="center"/>
          </w:tcPr>
          <w:p w:rsidR="00000000" w:rsidDel="00000000" w:rsidP="00000000" w:rsidRDefault="00000000" w:rsidRPr="00000000" w14:paraId="0000004C">
            <w:pPr>
              <w:spacing w:after="80" w:before="8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4D">
            <w:pPr>
              <w:spacing w:after="80" w:before="80" w:line="276" w:lineRule="auto"/>
              <w:jc w:val="both"/>
              <w:rPr>
                <w:rFonts w:ascii="Arial" w:cs="Arial" w:eastAsia="Arial" w:hAnsi="Arial"/>
                <w:color w:val="444746"/>
                <w:sz w:val="24"/>
                <w:szCs w:val="24"/>
                <w:highlight w:val="white"/>
              </w:rPr>
            </w:pPr>
            <w:hyperlink r:id="rId7">
              <w:r w:rsidDel="00000000" w:rsidR="00000000" w:rsidRPr="00000000">
                <w:rPr>
                  <w:rFonts w:ascii="Arial" w:cs="Arial" w:eastAsia="Arial" w:hAnsi="Arial"/>
                  <w:color w:val="1155cc"/>
                  <w:sz w:val="24"/>
                  <w:szCs w:val="24"/>
                  <w:highlight w:val="white"/>
                  <w:u w:val="single"/>
                  <w:rtl w:val="0"/>
                </w:rPr>
                <w:t xml:space="preserve">farah.qahtan-bic@uoitc.edu.iq</w:t>
              </w:r>
            </w:hyperlink>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tcMar>
              <w:top w:w="0.0" w:type="dxa"/>
              <w:left w:w="115.0" w:type="dxa"/>
              <w:bottom w:w="0.0" w:type="dxa"/>
              <w:right w:w="115.0" w:type="dxa"/>
            </w:tcMar>
            <w:vAlign w:val="center"/>
          </w:tcPr>
          <w:p w:rsidR="00000000" w:rsidDel="00000000" w:rsidP="00000000" w:rsidRDefault="00000000" w:rsidRPr="00000000" w14:paraId="00000051">
            <w:pPr>
              <w:spacing w:after="80" w:before="80" w:line="276" w:lineRule="auto"/>
              <w:ind w:left="90" w:hanging="9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Module Leader’s Acad. Title</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53">
            <w:pPr>
              <w:spacing w:after="80" w:before="8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Assistant Lecturer</w:t>
            </w:r>
          </w:p>
        </w:tc>
        <w:tc>
          <w:tcPr>
            <w:gridSpan w:val="4"/>
            <w:tcBorders>
              <w:top w:color="000000" w:space="0" w:sz="4" w:val="single"/>
              <w:left w:color="000000" w:space="0" w:sz="4" w:val="single"/>
              <w:bottom w:color="000000" w:space="0" w:sz="4" w:val="single"/>
              <w:right w:color="000000" w:space="0" w:sz="4" w:val="single"/>
            </w:tcBorders>
            <w:shd w:fill="deebf6" w:val="clear"/>
            <w:tcMar>
              <w:top w:w="0.0" w:type="dxa"/>
              <w:left w:w="115.0" w:type="dxa"/>
              <w:bottom w:w="0.0" w:type="dxa"/>
              <w:right w:w="115.0" w:type="dxa"/>
            </w:tcMar>
            <w:vAlign w:val="center"/>
          </w:tcPr>
          <w:p w:rsidR="00000000" w:rsidDel="00000000" w:rsidP="00000000" w:rsidRDefault="00000000" w:rsidRPr="00000000" w14:paraId="00000054">
            <w:pPr>
              <w:spacing w:after="80" w:before="8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Module Leader’s Qualification</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58">
            <w:pPr>
              <w:spacing w:after="80" w:before="8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MSc</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tcMar>
              <w:top w:w="0.0" w:type="dxa"/>
              <w:left w:w="115.0" w:type="dxa"/>
              <w:bottom w:w="0.0" w:type="dxa"/>
              <w:right w:w="115.0" w:type="dxa"/>
            </w:tcMar>
            <w:vAlign w:val="center"/>
          </w:tcPr>
          <w:p w:rsidR="00000000" w:rsidDel="00000000" w:rsidP="00000000" w:rsidRDefault="00000000" w:rsidRPr="00000000" w14:paraId="00000059">
            <w:pPr>
              <w:spacing w:after="80" w:before="80" w:line="276" w:lineRule="auto"/>
              <w:ind w:left="90" w:hanging="9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Module Tutor</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5A">
            <w:pPr>
              <w:spacing w:after="80" w:before="80" w:line="276" w:lineRule="auto"/>
              <w:ind w:left="90" w:firstLine="0"/>
              <w:jc w:val="both"/>
              <w:rPr>
                <w:rFonts w:ascii="Arial" w:cs="Arial" w:eastAsia="Arial" w:hAnsi="Arial"/>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tcMar>
              <w:top w:w="0.0" w:type="dxa"/>
              <w:left w:w="115.0" w:type="dxa"/>
              <w:bottom w:w="0.0" w:type="dxa"/>
              <w:right w:w="115.0" w:type="dxa"/>
            </w:tcMar>
            <w:vAlign w:val="center"/>
          </w:tcPr>
          <w:p w:rsidR="00000000" w:rsidDel="00000000" w:rsidP="00000000" w:rsidRDefault="00000000" w:rsidRPr="00000000" w14:paraId="0000005C">
            <w:pPr>
              <w:spacing w:after="80" w:before="8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5D">
            <w:pPr>
              <w:spacing w:after="80" w:before="80" w:line="276" w:lineRule="auto"/>
              <w:jc w:val="both"/>
              <w:rPr>
                <w:rFonts w:ascii="Arial" w:cs="Arial" w:eastAsia="Arial" w:hAnsi="Arial"/>
                <w:color w:val="000000"/>
                <w:sz w:val="24"/>
                <w:szCs w:val="24"/>
              </w:rPr>
            </w:pP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tcMar>
              <w:top w:w="0.0" w:type="dxa"/>
              <w:left w:w="115.0" w:type="dxa"/>
              <w:bottom w:w="0.0" w:type="dxa"/>
              <w:right w:w="115.0" w:type="dxa"/>
            </w:tcMar>
            <w:vAlign w:val="center"/>
          </w:tcPr>
          <w:p w:rsidR="00000000" w:rsidDel="00000000" w:rsidP="00000000" w:rsidRDefault="00000000" w:rsidRPr="00000000" w14:paraId="00000061">
            <w:pPr>
              <w:spacing w:after="80" w:before="80" w:line="276" w:lineRule="auto"/>
              <w:ind w:left="90" w:hanging="9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Peer Reviewer Name</w:t>
            </w:r>
          </w:p>
        </w:tc>
        <w:tc>
          <w:tcPr>
            <w:tcBorders>
              <w:top w:color="000000" w:space="0" w:sz="4" w:val="single"/>
              <w:left w:color="000000" w:space="0" w:sz="4" w:val="single"/>
              <w:bottom w:color="000000" w:space="0" w:sz="4" w:val="single"/>
              <w:right w:color="000000" w:space="0" w:sz="0" w:val="nil"/>
            </w:tcBorders>
            <w:tcMar>
              <w:top w:w="0.0" w:type="dxa"/>
              <w:left w:w="115.0" w:type="dxa"/>
              <w:bottom w:w="0.0" w:type="dxa"/>
              <w:right w:w="115.0" w:type="dxa"/>
            </w:tcMar>
            <w:vAlign w:val="center"/>
          </w:tcPr>
          <w:p w:rsidR="00000000" w:rsidDel="00000000" w:rsidP="00000000" w:rsidRDefault="00000000" w:rsidRPr="00000000" w14:paraId="00000063">
            <w:pPr>
              <w:spacing w:after="80" w:before="80" w:line="276" w:lineRule="auto"/>
              <w:ind w:left="36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jwan k alwan</w:t>
            </w:r>
          </w:p>
        </w:tc>
        <w:tc>
          <w:tcPr>
            <w:tcBorders>
              <w:top w:color="000000" w:space="0" w:sz="4" w:val="single"/>
              <w:left w:color="000000" w:space="0" w:sz="4" w:val="single"/>
              <w:bottom w:color="000000" w:space="0" w:sz="4" w:val="single"/>
              <w:right w:color="000000" w:space="0" w:sz="4" w:val="single"/>
            </w:tcBorders>
            <w:shd w:fill="deebf6" w:val="clear"/>
            <w:tcMar>
              <w:top w:w="0.0" w:type="dxa"/>
              <w:left w:w="115.0" w:type="dxa"/>
              <w:bottom w:w="0.0" w:type="dxa"/>
              <w:right w:w="115.0" w:type="dxa"/>
            </w:tcMar>
            <w:vAlign w:val="center"/>
          </w:tcPr>
          <w:p w:rsidR="00000000" w:rsidDel="00000000" w:rsidP="00000000" w:rsidRDefault="00000000" w:rsidRPr="00000000" w14:paraId="00000064">
            <w:pPr>
              <w:spacing w:after="80" w:before="8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65">
            <w:pPr>
              <w:spacing w:after="80" w:before="8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jwanism@uoitc.edu.iq</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tcMar>
              <w:top w:w="0.0" w:type="dxa"/>
              <w:left w:w="115.0" w:type="dxa"/>
              <w:bottom w:w="0.0" w:type="dxa"/>
              <w:right w:w="115.0" w:type="dxa"/>
            </w:tcMar>
            <w:vAlign w:val="center"/>
          </w:tcPr>
          <w:p w:rsidR="00000000" w:rsidDel="00000000" w:rsidP="00000000" w:rsidRDefault="00000000" w:rsidRPr="00000000" w14:paraId="00000069">
            <w:pPr>
              <w:spacing w:after="80" w:before="80" w:line="276" w:lineRule="auto"/>
              <w:ind w:left="6" w:right="-99" w:hanging="6"/>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Scientific Committee Approval Date</w:t>
            </w:r>
          </w:p>
        </w:tc>
        <w:tc>
          <w:tcPr>
            <w:tcBorders>
              <w:top w:color="000000" w:space="0" w:sz="4" w:val="single"/>
              <w:left w:color="000000" w:space="0" w:sz="4" w:val="single"/>
              <w:bottom w:color="000000" w:space="0" w:sz="4" w:val="single"/>
              <w:right w:color="000000" w:space="0" w:sz="0" w:val="nil"/>
            </w:tcBorders>
            <w:tcMar>
              <w:top w:w="0.0" w:type="dxa"/>
              <w:left w:w="115.0" w:type="dxa"/>
              <w:bottom w:w="0.0" w:type="dxa"/>
              <w:right w:w="115.0" w:type="dxa"/>
            </w:tcMar>
            <w:vAlign w:val="center"/>
          </w:tcPr>
          <w:p w:rsidR="00000000" w:rsidDel="00000000" w:rsidP="00000000" w:rsidRDefault="00000000" w:rsidRPr="00000000" w14:paraId="0000006B">
            <w:pPr>
              <w:spacing w:after="80" w:before="80" w:line="276" w:lineRule="auto"/>
              <w:ind w:left="36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28 /01/2025</w:t>
            </w:r>
          </w:p>
        </w:tc>
        <w:tc>
          <w:tcPr>
            <w:gridSpan w:val="3"/>
            <w:tcBorders>
              <w:top w:color="000000" w:space="0" w:sz="4" w:val="single"/>
              <w:left w:color="000000" w:space="0" w:sz="4" w:val="single"/>
              <w:bottom w:color="000000" w:space="0" w:sz="4" w:val="single"/>
              <w:right w:color="000000" w:space="0" w:sz="4" w:val="single"/>
            </w:tcBorders>
            <w:shd w:fill="daeef3" w:val="clear"/>
            <w:tcMar>
              <w:top w:w="0.0" w:type="dxa"/>
              <w:left w:w="115.0" w:type="dxa"/>
              <w:bottom w:w="0.0" w:type="dxa"/>
              <w:right w:w="115.0" w:type="dxa"/>
            </w:tcMar>
            <w:vAlign w:val="center"/>
          </w:tcPr>
          <w:p w:rsidR="00000000" w:rsidDel="00000000" w:rsidP="00000000" w:rsidRDefault="00000000" w:rsidRPr="00000000" w14:paraId="0000006C">
            <w:pPr>
              <w:spacing w:after="80" w:before="8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Version Number</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6F">
            <w:pPr>
              <w:spacing w:after="80" w:before="8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1.0</w:t>
            </w:r>
          </w:p>
        </w:tc>
      </w:tr>
    </w:tbl>
    <w:p w:rsidR="00000000" w:rsidDel="00000000" w:rsidP="00000000" w:rsidRDefault="00000000" w:rsidRPr="00000000" w14:paraId="00000071">
      <w:pPr>
        <w:tabs>
          <w:tab w:val="left" w:leader="none" w:pos="5220"/>
        </w:tabs>
        <w:spacing w:after="200" w:line="276" w:lineRule="auto"/>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72">
      <w:pPr>
        <w:tabs>
          <w:tab w:val="left" w:leader="none" w:pos="5220"/>
        </w:tabs>
        <w:spacing w:after="200" w:line="276" w:lineRule="auto"/>
        <w:jc w:val="both"/>
        <w:rPr>
          <w:rFonts w:ascii="Arial" w:cs="Arial" w:eastAsia="Arial" w:hAnsi="Arial"/>
          <w:b w:val="1"/>
          <w:sz w:val="24"/>
          <w:szCs w:val="24"/>
        </w:rPr>
      </w:pPr>
      <w:r w:rsidDel="00000000" w:rsidR="00000000" w:rsidRPr="00000000">
        <w:rPr>
          <w:rtl w:val="0"/>
        </w:rPr>
      </w:r>
    </w:p>
    <w:tbl>
      <w:tblPr>
        <w:tblStyle w:val="Table2"/>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64"/>
        <w:gridCol w:w="5158"/>
        <w:gridCol w:w="1605"/>
        <w:gridCol w:w="1128"/>
        <w:tblGridChange w:id="0">
          <w:tblGrid>
            <w:gridCol w:w="2564"/>
            <w:gridCol w:w="5158"/>
            <w:gridCol w:w="1605"/>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tcMar>
              <w:top w:w="0.0" w:type="dxa"/>
              <w:left w:w="115.0" w:type="dxa"/>
              <w:bottom w:w="0.0" w:type="dxa"/>
              <w:right w:w="115.0" w:type="dxa"/>
            </w:tcMar>
            <w:vAlign w:val="center"/>
          </w:tcPr>
          <w:p w:rsidR="00000000" w:rsidDel="00000000" w:rsidP="00000000" w:rsidRDefault="00000000" w:rsidRPr="00000000" w14:paraId="00000073">
            <w:pPr>
              <w:spacing w:after="0" w:line="276" w:lineRule="auto"/>
              <w:jc w:val="both"/>
              <w:rPr>
                <w:rFonts w:ascii="Arial" w:cs="Arial" w:eastAsia="Arial" w:hAnsi="Arial"/>
                <w:b w:val="1"/>
                <w:color w:val="17365d"/>
                <w:sz w:val="24"/>
                <w:szCs w:val="24"/>
              </w:rPr>
            </w:pPr>
            <w:r w:rsidDel="00000000" w:rsidR="00000000" w:rsidRPr="00000000">
              <w:rPr>
                <w:rFonts w:ascii="Arial" w:cs="Arial" w:eastAsia="Arial" w:hAnsi="Arial"/>
                <w:b w:val="1"/>
                <w:color w:val="17365d"/>
                <w:sz w:val="24"/>
                <w:szCs w:val="24"/>
                <w:rtl w:val="0"/>
              </w:rPr>
              <w:t xml:space="preserve">Relation with other Modules</w:t>
            </w:r>
          </w:p>
          <w:p w:rsidR="00000000" w:rsidDel="00000000" w:rsidP="00000000" w:rsidRDefault="00000000" w:rsidRPr="00000000" w14:paraId="00000074">
            <w:pPr>
              <w:pBdr>
                <w:top w:color="000000" w:space="0" w:sz="0" w:val="none"/>
                <w:left w:color="000000" w:space="0" w:sz="0" w:val="none"/>
                <w:bottom w:color="000000" w:space="0" w:sz="0" w:val="none"/>
                <w:right w:color="000000" w:space="0" w:sz="0" w:val="none"/>
                <w:between w:color="000000" w:space="0" w:sz="0" w:val="none"/>
              </w:pBdr>
              <w:bidi w:val="1"/>
              <w:spacing w:after="0" w:line="276" w:lineRule="auto"/>
              <w:jc w:val="both"/>
              <w:rPr>
                <w:rFonts w:ascii="Arial" w:cs="Arial" w:eastAsia="Arial" w:hAnsi="Arial"/>
                <w:b w:val="1"/>
                <w:color w:val="17365d"/>
                <w:sz w:val="24"/>
                <w:szCs w:val="24"/>
              </w:rPr>
            </w:pPr>
            <w:r w:rsidDel="00000000" w:rsidR="00000000" w:rsidRPr="00000000">
              <w:rPr>
                <w:rFonts w:ascii="Arial" w:cs="Arial" w:eastAsia="Arial" w:hAnsi="Arial"/>
                <w:b w:val="1"/>
                <w:color w:val="17365d"/>
                <w:sz w:val="24"/>
                <w:szCs w:val="24"/>
                <w:rtl w:val="1"/>
              </w:rPr>
              <w:t xml:space="preserve">العلاقة</w:t>
            </w:r>
            <w:r w:rsidDel="00000000" w:rsidR="00000000" w:rsidRPr="00000000">
              <w:rPr>
                <w:rFonts w:ascii="Arial" w:cs="Arial" w:eastAsia="Arial" w:hAnsi="Arial"/>
                <w:b w:val="1"/>
                <w:color w:val="17365d"/>
                <w:sz w:val="24"/>
                <w:szCs w:val="24"/>
                <w:rtl w:val="1"/>
              </w:rPr>
              <w:t xml:space="preserve"> </w:t>
            </w:r>
            <w:r w:rsidDel="00000000" w:rsidR="00000000" w:rsidRPr="00000000">
              <w:rPr>
                <w:rFonts w:ascii="Arial" w:cs="Arial" w:eastAsia="Arial" w:hAnsi="Arial"/>
                <w:b w:val="1"/>
                <w:color w:val="17365d"/>
                <w:sz w:val="24"/>
                <w:szCs w:val="24"/>
                <w:rtl w:val="1"/>
              </w:rPr>
              <w:t xml:space="preserve">مع</w:t>
            </w:r>
            <w:r w:rsidDel="00000000" w:rsidR="00000000" w:rsidRPr="00000000">
              <w:rPr>
                <w:rFonts w:ascii="Arial" w:cs="Arial" w:eastAsia="Arial" w:hAnsi="Arial"/>
                <w:b w:val="1"/>
                <w:color w:val="17365d"/>
                <w:sz w:val="24"/>
                <w:szCs w:val="24"/>
                <w:rtl w:val="1"/>
              </w:rPr>
              <w:t xml:space="preserve"> </w:t>
            </w:r>
            <w:r w:rsidDel="00000000" w:rsidR="00000000" w:rsidRPr="00000000">
              <w:rPr>
                <w:rFonts w:ascii="Arial" w:cs="Arial" w:eastAsia="Arial" w:hAnsi="Arial"/>
                <w:b w:val="1"/>
                <w:color w:val="17365d"/>
                <w:sz w:val="24"/>
                <w:szCs w:val="24"/>
                <w:rtl w:val="1"/>
              </w:rPr>
              <w:t xml:space="preserve">المواد</w:t>
            </w:r>
            <w:r w:rsidDel="00000000" w:rsidR="00000000" w:rsidRPr="00000000">
              <w:rPr>
                <w:rFonts w:ascii="Arial" w:cs="Arial" w:eastAsia="Arial" w:hAnsi="Arial"/>
                <w:b w:val="1"/>
                <w:color w:val="17365d"/>
                <w:sz w:val="24"/>
                <w:szCs w:val="24"/>
                <w:rtl w:val="1"/>
              </w:rPr>
              <w:t xml:space="preserve"> </w:t>
            </w:r>
            <w:r w:rsidDel="00000000" w:rsidR="00000000" w:rsidRPr="00000000">
              <w:rPr>
                <w:rFonts w:ascii="Arial" w:cs="Arial" w:eastAsia="Arial" w:hAnsi="Arial"/>
                <w:b w:val="1"/>
                <w:color w:val="17365d"/>
                <w:sz w:val="24"/>
                <w:szCs w:val="24"/>
                <w:rtl w:val="1"/>
              </w:rPr>
              <w:t xml:space="preserve">الدراسية</w:t>
            </w:r>
            <w:r w:rsidDel="00000000" w:rsidR="00000000" w:rsidRPr="00000000">
              <w:rPr>
                <w:rFonts w:ascii="Arial" w:cs="Arial" w:eastAsia="Arial" w:hAnsi="Arial"/>
                <w:b w:val="1"/>
                <w:color w:val="17365d"/>
                <w:sz w:val="24"/>
                <w:szCs w:val="24"/>
                <w:rtl w:val="1"/>
              </w:rPr>
              <w:t xml:space="preserve"> </w:t>
            </w:r>
            <w:r w:rsidDel="00000000" w:rsidR="00000000" w:rsidRPr="00000000">
              <w:rPr>
                <w:rFonts w:ascii="Arial" w:cs="Arial" w:eastAsia="Arial" w:hAnsi="Arial"/>
                <w:b w:val="1"/>
                <w:color w:val="17365d"/>
                <w:sz w:val="24"/>
                <w:szCs w:val="24"/>
                <w:rtl w:val="1"/>
              </w:rPr>
              <w:t xml:space="preserve">الأخرى</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tcMar>
              <w:top w:w="0.0" w:type="dxa"/>
              <w:left w:w="115.0" w:type="dxa"/>
              <w:bottom w:w="0.0" w:type="dxa"/>
              <w:right w:w="115.0" w:type="dxa"/>
            </w:tcMar>
            <w:vAlign w:val="center"/>
          </w:tcPr>
          <w:p w:rsidR="00000000" w:rsidDel="00000000" w:rsidP="00000000" w:rsidRDefault="00000000" w:rsidRPr="00000000" w14:paraId="00000078">
            <w:pPr>
              <w:spacing w:after="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Prerequisite module</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79">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General Chemistry / </w:t>
            </w:r>
            <w:r w:rsidDel="00000000" w:rsidR="00000000" w:rsidRPr="00000000">
              <w:rPr>
                <w:rFonts w:ascii="Arial" w:cs="Arial" w:eastAsia="Arial" w:hAnsi="Arial"/>
                <w:i w:val="0"/>
                <w:color w:val="000000"/>
                <w:sz w:val="24"/>
                <w:szCs w:val="24"/>
                <w:rtl w:val="0"/>
              </w:rPr>
              <w:t xml:space="preserve">ITC320030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tcMar>
              <w:top w:w="0.0" w:type="dxa"/>
              <w:left w:w="115.0" w:type="dxa"/>
              <w:bottom w:w="0.0" w:type="dxa"/>
              <w:right w:w="115.0" w:type="dxa"/>
            </w:tcMar>
            <w:vAlign w:val="center"/>
          </w:tcPr>
          <w:p w:rsidR="00000000" w:rsidDel="00000000" w:rsidP="00000000" w:rsidRDefault="00000000" w:rsidRPr="00000000" w14:paraId="0000007A">
            <w:pPr>
              <w:spacing w:after="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Semester</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7B">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tcMar>
              <w:top w:w="0.0" w:type="dxa"/>
              <w:left w:w="115.0" w:type="dxa"/>
              <w:bottom w:w="0.0" w:type="dxa"/>
              <w:right w:w="115.0" w:type="dxa"/>
            </w:tcMar>
            <w:vAlign w:val="center"/>
          </w:tcPr>
          <w:p w:rsidR="00000000" w:rsidDel="00000000" w:rsidP="00000000" w:rsidRDefault="00000000" w:rsidRPr="00000000" w14:paraId="0000007C">
            <w:pPr>
              <w:spacing w:after="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Co-requisites module</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7D">
            <w:pPr>
              <w:spacing w:after="0" w:line="276" w:lineRule="auto"/>
              <w:jc w:val="both"/>
              <w:rPr>
                <w:rFonts w:ascii="Arial" w:cs="Arial" w:eastAsia="Arial" w:hAnsi="Arial"/>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tcMar>
              <w:top w:w="0.0" w:type="dxa"/>
              <w:left w:w="115.0" w:type="dxa"/>
              <w:bottom w:w="0.0" w:type="dxa"/>
              <w:right w:w="115.0" w:type="dxa"/>
            </w:tcMar>
            <w:vAlign w:val="center"/>
          </w:tcPr>
          <w:p w:rsidR="00000000" w:rsidDel="00000000" w:rsidP="00000000" w:rsidRDefault="00000000" w:rsidRPr="00000000" w14:paraId="0000007E">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Semester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7F">
            <w:pPr>
              <w:spacing w:after="0" w:line="276" w:lineRule="auto"/>
              <w:jc w:val="both"/>
              <w:rPr>
                <w:rFonts w:ascii="Arial" w:cs="Arial" w:eastAsia="Arial" w:hAnsi="Arial"/>
                <w:color w:val="000000"/>
                <w:sz w:val="24"/>
                <w:szCs w:val="24"/>
              </w:rPr>
            </w:pPr>
            <w:r w:rsidDel="00000000" w:rsidR="00000000" w:rsidRPr="00000000">
              <w:rPr>
                <w:rtl w:val="0"/>
              </w:rPr>
            </w:r>
          </w:p>
        </w:tc>
      </w:tr>
    </w:tbl>
    <w:p w:rsidR="00000000" w:rsidDel="00000000" w:rsidP="00000000" w:rsidRDefault="00000000" w:rsidRPr="00000000" w14:paraId="00000080">
      <w:pPr>
        <w:tabs>
          <w:tab w:val="left" w:leader="none" w:pos="5220"/>
        </w:tabs>
        <w:spacing w:after="200" w:line="276" w:lineRule="auto"/>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81">
      <w:pPr>
        <w:tabs>
          <w:tab w:val="left" w:leader="none" w:pos="5220"/>
        </w:tabs>
        <w:spacing w:after="200" w:line="276" w:lineRule="auto"/>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82">
      <w:pPr>
        <w:tabs>
          <w:tab w:val="left" w:leader="none" w:pos="5220"/>
        </w:tabs>
        <w:spacing w:after="200" w:line="276" w:lineRule="auto"/>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83">
      <w:pPr>
        <w:tabs>
          <w:tab w:val="left" w:leader="none" w:pos="5220"/>
        </w:tabs>
        <w:spacing w:after="200" w:line="276" w:lineRule="auto"/>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84">
      <w:pPr>
        <w:tabs>
          <w:tab w:val="left" w:leader="none" w:pos="5220"/>
        </w:tabs>
        <w:spacing w:after="200" w:line="276" w:lineRule="auto"/>
        <w:jc w:val="both"/>
        <w:rPr>
          <w:rFonts w:ascii="Arial" w:cs="Arial" w:eastAsia="Arial" w:hAnsi="Arial"/>
          <w:b w:val="1"/>
          <w:sz w:val="24"/>
          <w:szCs w:val="24"/>
        </w:rPr>
      </w:pPr>
      <w:r w:rsidDel="00000000" w:rsidR="00000000" w:rsidRPr="00000000">
        <w:rPr>
          <w:rtl w:val="0"/>
        </w:rPr>
      </w:r>
    </w:p>
    <w:tbl>
      <w:tblPr>
        <w:tblStyle w:val="Table3"/>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64"/>
        <w:gridCol w:w="7891"/>
        <w:tblGridChange w:id="0">
          <w:tblGrid>
            <w:gridCol w:w="2564"/>
            <w:gridCol w:w="7891"/>
          </w:tblGrid>
        </w:tblGridChange>
      </w:tblGrid>
      <w:tr>
        <w:trPr>
          <w:cantSplit w:val="0"/>
          <w:trHeight w:val="58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tcMar>
              <w:top w:w="0.0" w:type="dxa"/>
              <w:left w:w="115.0" w:type="dxa"/>
              <w:bottom w:w="0.0" w:type="dxa"/>
              <w:right w:w="115.0" w:type="dxa"/>
            </w:tcMar>
            <w:vAlign w:val="center"/>
          </w:tcPr>
          <w:p w:rsidR="00000000" w:rsidDel="00000000" w:rsidP="00000000" w:rsidRDefault="00000000" w:rsidRPr="00000000" w14:paraId="00000085">
            <w:pPr>
              <w:spacing w:after="0" w:line="276" w:lineRule="auto"/>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Module Amis, Learning Outcomes and Indicative Contents</w:t>
            </w:r>
          </w:p>
          <w:p w:rsidR="00000000" w:rsidDel="00000000" w:rsidP="00000000" w:rsidRDefault="00000000" w:rsidRPr="00000000" w14:paraId="00000086">
            <w:pPr>
              <w:spacing w:after="0" w:line="276" w:lineRule="auto"/>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1"/>
              </w:rPr>
              <w:t xml:space="preserve">أهداف</w:t>
            </w:r>
            <w:r w:rsidDel="00000000" w:rsidR="00000000" w:rsidRPr="00000000">
              <w:rPr>
                <w:rFonts w:ascii="Arial" w:cs="Arial" w:eastAsia="Arial" w:hAnsi="Arial"/>
                <w:b w:val="1"/>
                <w:color w:val="000000"/>
                <w:sz w:val="24"/>
                <w:szCs w:val="24"/>
                <w:rtl w:val="1"/>
              </w:rPr>
              <w:t xml:space="preserve"> </w:t>
            </w:r>
            <w:r w:rsidDel="00000000" w:rsidR="00000000" w:rsidRPr="00000000">
              <w:rPr>
                <w:rFonts w:ascii="Arial" w:cs="Arial" w:eastAsia="Arial" w:hAnsi="Arial"/>
                <w:b w:val="1"/>
                <w:color w:val="000000"/>
                <w:sz w:val="24"/>
                <w:szCs w:val="24"/>
                <w:rtl w:val="1"/>
              </w:rPr>
              <w:t xml:space="preserve">المادة</w:t>
            </w:r>
            <w:r w:rsidDel="00000000" w:rsidR="00000000" w:rsidRPr="00000000">
              <w:rPr>
                <w:rFonts w:ascii="Arial" w:cs="Arial" w:eastAsia="Arial" w:hAnsi="Arial"/>
                <w:b w:val="1"/>
                <w:color w:val="000000"/>
                <w:sz w:val="24"/>
                <w:szCs w:val="24"/>
                <w:rtl w:val="1"/>
              </w:rPr>
              <w:t xml:space="preserve"> </w:t>
            </w:r>
            <w:r w:rsidDel="00000000" w:rsidR="00000000" w:rsidRPr="00000000">
              <w:rPr>
                <w:rFonts w:ascii="Arial" w:cs="Arial" w:eastAsia="Arial" w:hAnsi="Arial"/>
                <w:b w:val="1"/>
                <w:color w:val="000000"/>
                <w:sz w:val="24"/>
                <w:szCs w:val="24"/>
                <w:rtl w:val="1"/>
              </w:rPr>
              <w:t xml:space="preserve">الدراسية</w:t>
            </w:r>
            <w:r w:rsidDel="00000000" w:rsidR="00000000" w:rsidRPr="00000000">
              <w:rPr>
                <w:rFonts w:ascii="Arial" w:cs="Arial" w:eastAsia="Arial" w:hAnsi="Arial"/>
                <w:b w:val="1"/>
                <w:color w:val="000000"/>
                <w:sz w:val="24"/>
                <w:szCs w:val="24"/>
                <w:rtl w:val="1"/>
              </w:rPr>
              <w:t xml:space="preserve"> </w:t>
            </w:r>
            <w:r w:rsidDel="00000000" w:rsidR="00000000" w:rsidRPr="00000000">
              <w:rPr>
                <w:rFonts w:ascii="Arial" w:cs="Arial" w:eastAsia="Arial" w:hAnsi="Arial"/>
                <w:b w:val="1"/>
                <w:color w:val="000000"/>
                <w:sz w:val="24"/>
                <w:szCs w:val="24"/>
                <w:rtl w:val="1"/>
              </w:rPr>
              <w:t xml:space="preserve">ونتائج</w:t>
            </w:r>
            <w:r w:rsidDel="00000000" w:rsidR="00000000" w:rsidRPr="00000000">
              <w:rPr>
                <w:rFonts w:ascii="Arial" w:cs="Arial" w:eastAsia="Arial" w:hAnsi="Arial"/>
                <w:b w:val="1"/>
                <w:color w:val="000000"/>
                <w:sz w:val="24"/>
                <w:szCs w:val="24"/>
                <w:rtl w:val="1"/>
              </w:rPr>
              <w:t xml:space="preserve"> </w:t>
            </w:r>
            <w:r w:rsidDel="00000000" w:rsidR="00000000" w:rsidRPr="00000000">
              <w:rPr>
                <w:rFonts w:ascii="Arial" w:cs="Arial" w:eastAsia="Arial" w:hAnsi="Arial"/>
                <w:b w:val="1"/>
                <w:color w:val="000000"/>
                <w:sz w:val="24"/>
                <w:szCs w:val="24"/>
                <w:rtl w:val="1"/>
              </w:rPr>
              <w:t xml:space="preserve">التعلم</w:t>
            </w:r>
            <w:r w:rsidDel="00000000" w:rsidR="00000000" w:rsidRPr="00000000">
              <w:rPr>
                <w:rFonts w:ascii="Arial" w:cs="Arial" w:eastAsia="Arial" w:hAnsi="Arial"/>
                <w:b w:val="1"/>
                <w:color w:val="000000"/>
                <w:sz w:val="24"/>
                <w:szCs w:val="24"/>
                <w:rtl w:val="1"/>
              </w:rPr>
              <w:t xml:space="preserve"> </w:t>
            </w:r>
            <w:r w:rsidDel="00000000" w:rsidR="00000000" w:rsidRPr="00000000">
              <w:rPr>
                <w:rFonts w:ascii="Arial" w:cs="Arial" w:eastAsia="Arial" w:hAnsi="Arial"/>
                <w:b w:val="1"/>
                <w:color w:val="000000"/>
                <w:sz w:val="24"/>
                <w:szCs w:val="24"/>
                <w:rtl w:val="1"/>
              </w:rPr>
              <w:t xml:space="preserve">والمحتويات</w:t>
            </w:r>
            <w:r w:rsidDel="00000000" w:rsidR="00000000" w:rsidRPr="00000000">
              <w:rPr>
                <w:rFonts w:ascii="Arial" w:cs="Arial" w:eastAsia="Arial" w:hAnsi="Arial"/>
                <w:b w:val="1"/>
                <w:color w:val="000000"/>
                <w:sz w:val="24"/>
                <w:szCs w:val="24"/>
                <w:rtl w:val="1"/>
              </w:rPr>
              <w:t xml:space="preserve"> </w:t>
            </w:r>
            <w:r w:rsidDel="00000000" w:rsidR="00000000" w:rsidRPr="00000000">
              <w:rPr>
                <w:rFonts w:ascii="Arial" w:cs="Arial" w:eastAsia="Arial" w:hAnsi="Arial"/>
                <w:b w:val="1"/>
                <w:color w:val="000000"/>
                <w:sz w:val="24"/>
                <w:szCs w:val="24"/>
                <w:rtl w:val="1"/>
              </w:rPr>
              <w:t xml:space="preserve">الإرشادية</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tcMar>
              <w:top w:w="0.0" w:type="dxa"/>
              <w:left w:w="115.0" w:type="dxa"/>
              <w:bottom w:w="0.0" w:type="dxa"/>
              <w:right w:w="115.0" w:type="dxa"/>
            </w:tcMar>
            <w:vAlign w:val="center"/>
          </w:tcPr>
          <w:p w:rsidR="00000000" w:rsidDel="00000000" w:rsidP="00000000" w:rsidRDefault="00000000" w:rsidRPr="00000000" w14:paraId="00000088">
            <w:pPr>
              <w:spacing w:after="0" w:line="276" w:lineRule="auto"/>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Module Aims</w:t>
            </w:r>
          </w:p>
          <w:p w:rsidR="00000000" w:rsidDel="00000000" w:rsidP="00000000" w:rsidRDefault="00000000" w:rsidRPr="00000000" w14:paraId="00000089">
            <w:pPr>
              <w:spacing w:after="0" w:line="276" w:lineRule="auto"/>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1"/>
              </w:rPr>
              <w:t xml:space="preserve">أهداف</w:t>
            </w:r>
            <w:r w:rsidDel="00000000" w:rsidR="00000000" w:rsidRPr="00000000">
              <w:rPr>
                <w:rFonts w:ascii="Arial" w:cs="Arial" w:eastAsia="Arial" w:hAnsi="Arial"/>
                <w:b w:val="1"/>
                <w:color w:val="000000"/>
                <w:sz w:val="24"/>
                <w:szCs w:val="24"/>
                <w:rtl w:val="1"/>
              </w:rPr>
              <w:t xml:space="preserve"> </w:t>
            </w:r>
            <w:r w:rsidDel="00000000" w:rsidR="00000000" w:rsidRPr="00000000">
              <w:rPr>
                <w:rFonts w:ascii="Arial" w:cs="Arial" w:eastAsia="Arial" w:hAnsi="Arial"/>
                <w:b w:val="1"/>
                <w:color w:val="000000"/>
                <w:sz w:val="24"/>
                <w:szCs w:val="24"/>
                <w:rtl w:val="1"/>
              </w:rPr>
              <w:t xml:space="preserve">المادة</w:t>
            </w:r>
            <w:r w:rsidDel="00000000" w:rsidR="00000000" w:rsidRPr="00000000">
              <w:rPr>
                <w:rFonts w:ascii="Arial" w:cs="Arial" w:eastAsia="Arial" w:hAnsi="Arial"/>
                <w:b w:val="1"/>
                <w:color w:val="000000"/>
                <w:sz w:val="24"/>
                <w:szCs w:val="24"/>
                <w:rtl w:val="1"/>
              </w:rPr>
              <w:t xml:space="preserve"> </w:t>
            </w:r>
            <w:r w:rsidDel="00000000" w:rsidR="00000000" w:rsidRPr="00000000">
              <w:rPr>
                <w:rFonts w:ascii="Arial" w:cs="Arial" w:eastAsia="Arial" w:hAnsi="Arial"/>
                <w:b w:val="1"/>
                <w:color w:val="000000"/>
                <w:sz w:val="24"/>
                <w:szCs w:val="24"/>
                <w:rtl w:val="1"/>
              </w:rPr>
              <w:t xml:space="preserve">الدراسية</w:t>
            </w:r>
          </w:p>
          <w:p w:rsidR="00000000" w:rsidDel="00000000" w:rsidP="00000000" w:rsidRDefault="00000000" w:rsidRPr="00000000" w14:paraId="0000008A">
            <w:pPr>
              <w:spacing w:after="0" w:line="276" w:lineRule="auto"/>
              <w:jc w:val="both"/>
              <w:rPr>
                <w:rFonts w:ascii="Arial" w:cs="Arial" w:eastAsia="Arial" w:hAnsi="Arial"/>
                <w:b w:val="1"/>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8B">
            <w:pPr>
              <w:keepNext w:val="0"/>
              <w:keepLines w:val="0"/>
              <w:widowControl w:val="1"/>
              <w:jc w:val="both"/>
              <w:rPr>
                <w:rFonts w:ascii="Arial" w:cs="Arial" w:eastAsia="Arial" w:hAnsi="Arial"/>
                <w:color w:val="000000"/>
                <w:sz w:val="24"/>
                <w:szCs w:val="24"/>
              </w:rPr>
            </w:pPr>
            <w:r w:rsidDel="00000000" w:rsidR="00000000" w:rsidRPr="00000000">
              <w:rPr>
                <w:rFonts w:ascii="Noto Sans Symbols" w:cs="Noto Sans Symbols" w:eastAsia="Noto Sans Symbols" w:hAnsi="Noto Sans Symbols"/>
                <w:color w:val="000000"/>
                <w:sz w:val="24"/>
                <w:szCs w:val="24"/>
                <w:rtl w:val="0"/>
              </w:rPr>
              <w:t xml:space="preserve">∙</w:t>
            </w:r>
            <w:r w:rsidDel="00000000" w:rsidR="00000000" w:rsidRPr="00000000">
              <w:rPr>
                <w:rFonts w:ascii="SimSun" w:cs="SimSun" w:eastAsia="SimSun" w:hAnsi="SimSun"/>
                <w:color w:val="000000"/>
                <w:sz w:val="24"/>
                <w:szCs w:val="24"/>
                <w:rtl w:val="0"/>
              </w:rPr>
              <w:t xml:space="preserve"> </w:t>
            </w:r>
            <w:r w:rsidDel="00000000" w:rsidR="00000000" w:rsidRPr="00000000">
              <w:rPr>
                <w:rFonts w:ascii="Arial" w:cs="Arial" w:eastAsia="Arial" w:hAnsi="Arial"/>
                <w:color w:val="000000"/>
                <w:sz w:val="24"/>
                <w:szCs w:val="24"/>
                <w:rtl w:val="0"/>
              </w:rPr>
              <w:t xml:space="preserve"> To provide an understanding of the various mechanisms occurring in a biological environment with special emphasis on macromolecules, their structural and thermodynamic properties, and their relevance in drug design.</w:t>
            </w:r>
          </w:p>
          <w:p w:rsidR="00000000" w:rsidDel="00000000" w:rsidP="00000000" w:rsidRDefault="00000000" w:rsidRPr="00000000" w14:paraId="0000008C">
            <w:pPr>
              <w:keepNext w:val="0"/>
              <w:keepLines w:val="0"/>
              <w:widowControl w:val="1"/>
              <w:numPr>
                <w:ilvl w:val="0"/>
                <w:numId w:val="3"/>
              </w:numPr>
              <w:ind w:left="420" w:hanging="4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To provide students with biophysics knowledge, paving the way for advanced applications of the concepts in various fields.</w:t>
            </w:r>
          </w:p>
          <w:p w:rsidR="00000000" w:rsidDel="00000000" w:rsidP="00000000" w:rsidRDefault="00000000" w:rsidRPr="00000000" w14:paraId="0000008D">
            <w:pPr>
              <w:spacing w:after="0" w:line="276" w:lineRule="auto"/>
              <w:jc w:val="both"/>
              <w:rPr>
                <w:rFonts w:ascii="Arial" w:cs="Arial" w:eastAsia="Arial" w:hAnsi="Arial"/>
                <w:color w:val="000000"/>
                <w:sz w:val="24"/>
                <w:szCs w:val="24"/>
              </w:rPr>
            </w:pP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tcMar>
              <w:top w:w="0.0" w:type="dxa"/>
              <w:left w:w="115.0" w:type="dxa"/>
              <w:bottom w:w="0.0" w:type="dxa"/>
              <w:right w:w="115.0" w:type="dxa"/>
            </w:tcMar>
            <w:vAlign w:val="center"/>
          </w:tcPr>
          <w:p w:rsidR="00000000" w:rsidDel="00000000" w:rsidP="00000000" w:rsidRDefault="00000000" w:rsidRPr="00000000" w14:paraId="0000008E">
            <w:pPr>
              <w:spacing w:after="0" w:line="276" w:lineRule="auto"/>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Indicative Contents</w:t>
            </w:r>
          </w:p>
          <w:p w:rsidR="00000000" w:rsidDel="00000000" w:rsidP="00000000" w:rsidRDefault="00000000" w:rsidRPr="00000000" w14:paraId="0000008F">
            <w:pPr>
              <w:bidi w:val="1"/>
              <w:spacing w:after="0" w:line="276" w:lineRule="auto"/>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1"/>
              </w:rPr>
              <w:t xml:space="preserve">المحتويات</w:t>
            </w:r>
            <w:r w:rsidDel="00000000" w:rsidR="00000000" w:rsidRPr="00000000">
              <w:rPr>
                <w:rFonts w:ascii="Arial" w:cs="Arial" w:eastAsia="Arial" w:hAnsi="Arial"/>
                <w:b w:val="1"/>
                <w:color w:val="000000"/>
                <w:sz w:val="24"/>
                <w:szCs w:val="24"/>
                <w:rtl w:val="1"/>
              </w:rPr>
              <w:t xml:space="preserve"> </w:t>
            </w:r>
            <w:r w:rsidDel="00000000" w:rsidR="00000000" w:rsidRPr="00000000">
              <w:rPr>
                <w:rFonts w:ascii="Arial" w:cs="Arial" w:eastAsia="Arial" w:hAnsi="Arial"/>
                <w:b w:val="1"/>
                <w:color w:val="000000"/>
                <w:sz w:val="24"/>
                <w:szCs w:val="24"/>
                <w:rtl w:val="1"/>
              </w:rPr>
              <w:t xml:space="preserve">الإرشادية</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90">
            <w:pPr>
              <w:spacing w:after="0" w:before="240" w:line="273"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module covers biophysics, where students combine two courses to form the module. They choose courses that best meet their individual needs. Topics covered by the different courses include:</w:t>
            </w:r>
          </w:p>
          <w:p w:rsidR="00000000" w:rsidDel="00000000" w:rsidP="00000000" w:rsidRDefault="00000000" w:rsidRPr="00000000" w14:paraId="00000091">
            <w:pPr>
              <w:spacing w:after="0" w:before="240" w:line="273" w:lineRule="auto"/>
              <w:jc w:val="both"/>
              <w:rPr>
                <w:rFonts w:ascii="Arial" w:cs="Arial" w:eastAsia="Arial" w:hAnsi="Arial"/>
                <w:b w:val="1"/>
                <w:color w:val="000000"/>
                <w:sz w:val="24"/>
                <w:szCs w:val="24"/>
                <w:shd w:fill="auto" w:val="clear"/>
              </w:rPr>
            </w:pPr>
            <w:r w:rsidDel="00000000" w:rsidR="00000000" w:rsidRPr="00000000">
              <w:rPr>
                <w:rFonts w:ascii="Arial" w:cs="Arial" w:eastAsia="Arial" w:hAnsi="Arial"/>
                <w:b w:val="1"/>
                <w:color w:val="000000"/>
                <w:sz w:val="24"/>
                <w:szCs w:val="24"/>
                <w:shd w:fill="auto" w:val="clear"/>
                <w:rtl w:val="0"/>
              </w:rPr>
              <w:t xml:space="preserve"> PART A - Fundamental Concepts in Physics </w:t>
            </w:r>
          </w:p>
          <w:p w:rsidR="00000000" w:rsidDel="00000000" w:rsidP="00000000" w:rsidRDefault="00000000" w:rsidRPr="00000000" w14:paraId="00000092">
            <w:pPr>
              <w:keepNext w:val="0"/>
              <w:keepLines w:val="0"/>
              <w:widowControl w:val="1"/>
              <w:jc w:val="both"/>
              <w:rPr>
                <w:rFonts w:ascii="Arial" w:cs="Arial" w:eastAsia="Arial" w:hAnsi="Arial"/>
                <w:b w:val="0"/>
                <w:color w:val="000000"/>
                <w:sz w:val="24"/>
                <w:szCs w:val="24"/>
              </w:rPr>
            </w:pPr>
            <w:bookmarkStart w:colFirst="0" w:colLast="0" w:name="_heading=h.gjdgxs" w:id="1"/>
            <w:bookmarkEnd w:id="1"/>
            <w:r w:rsidDel="00000000" w:rsidR="00000000" w:rsidRPr="00000000">
              <w:rPr>
                <w:rFonts w:ascii="Arial" w:cs="Arial" w:eastAsia="Arial" w:hAnsi="Arial"/>
                <w:b w:val="0"/>
                <w:color w:val="000000"/>
                <w:sz w:val="24"/>
                <w:szCs w:val="24"/>
                <w:rtl w:val="0"/>
              </w:rPr>
              <w:t xml:space="preserve">Definition of atoms and their properties: Size and charge of electrons, nucleus, protons, and neutrons. Types of interactions between atoms: Bond distance, hydrogen bonding, van der Waals interactions, electrostatic interactions. Classical Mechanics: Newton’s laws of motion, the law of conservation of mass and energy. Thermodynamics: Laws of thermodynamics, enthalpy, entropy, free energy, Gibbs and Helmholtz free energy, internal energy, and the Boltzmann constant, Difference between classical and quantum mechanics.</w:t>
            </w:r>
          </w:p>
          <w:p w:rsidR="00000000" w:rsidDel="00000000" w:rsidP="00000000" w:rsidRDefault="00000000" w:rsidRPr="00000000" w14:paraId="00000093">
            <w:pPr>
              <w:spacing w:after="0" w:before="240" w:line="273"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PART B -  Biological macromolecules in Biophysics</w:t>
            </w:r>
          </w:p>
          <w:p w:rsidR="00000000" w:rsidDel="00000000" w:rsidP="00000000" w:rsidRDefault="00000000" w:rsidRPr="00000000" w14:paraId="00000094">
            <w:pPr>
              <w:spacing w:after="0" w:before="240" w:line="273" w:lineRule="auto"/>
              <w:jc w:val="both"/>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Proteins, nucleic acids (like DNA and RNA), lipids, and polysaccharides. Biophysics combines principles from physics and biology to understand the physical properties of these molecules and how they interact with each other and their environment.</w:t>
            </w:r>
            <w:r w:rsidDel="00000000" w:rsidR="00000000" w:rsidRPr="00000000">
              <w:rPr>
                <w:rtl w:val="0"/>
              </w:rPr>
            </w:r>
          </w:p>
          <w:p w:rsidR="00000000" w:rsidDel="00000000" w:rsidP="00000000" w:rsidRDefault="00000000" w:rsidRPr="00000000" w14:paraId="00000095">
            <w:pPr>
              <w:spacing w:after="0" w:before="240" w:line="273"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PART C – TECHNIQUES IN BIOPHYSICS</w:t>
            </w:r>
          </w:p>
          <w:p w:rsidR="00000000" w:rsidDel="00000000" w:rsidP="00000000" w:rsidRDefault="00000000" w:rsidRPr="00000000" w14:paraId="00000096">
            <w:pPr>
              <w:spacing w:after="0" w:before="240" w:line="273" w:lineRule="auto"/>
              <w:jc w:val="both"/>
              <w:rPr>
                <w:rFonts w:ascii="Arial" w:cs="Arial" w:eastAsia="Arial" w:hAnsi="Arial"/>
                <w:b w:val="0"/>
                <w:color w:val="000000"/>
                <w:sz w:val="24"/>
                <w:szCs w:val="24"/>
              </w:rPr>
            </w:pPr>
            <w:r w:rsidDel="00000000" w:rsidR="00000000" w:rsidRPr="00000000">
              <w:rPr>
                <w:rFonts w:ascii="Arial" w:cs="Arial" w:eastAsia="Arial" w:hAnsi="Arial"/>
                <w:b w:val="0"/>
                <w:color w:val="000000"/>
                <w:sz w:val="24"/>
                <w:szCs w:val="24"/>
                <w:rtl w:val="0"/>
              </w:rPr>
              <w:t xml:space="preserve">Optical Properties Of Materials By Using UV-VIS Spectroscopy , Infrared (IR) and Raman Spectroscopy , Atomic Absorption Spectroscopy (AAS) , Ultrasound , Electrocardiogram (ECG),  Nuclear Magnetic Resonance (NMR) , Mass Spectrometry</w:t>
            </w:r>
          </w:p>
          <w:p w:rsidR="00000000" w:rsidDel="00000000" w:rsidP="00000000" w:rsidRDefault="00000000" w:rsidRPr="00000000" w14:paraId="00000097">
            <w:pPr>
              <w:spacing w:after="0" w:before="240" w:line="273" w:lineRule="auto"/>
              <w:jc w:val="both"/>
              <w:rPr>
                <w:rFonts w:ascii="Arial" w:cs="Arial" w:eastAsia="Arial" w:hAnsi="Arial"/>
                <w:b w:val="0"/>
                <w:color w:val="000000"/>
                <w:sz w:val="24"/>
                <w:szCs w:val="24"/>
              </w:rPr>
            </w:pPr>
            <w:r w:rsidDel="00000000" w:rsidR="00000000" w:rsidRPr="00000000">
              <w:rPr>
                <w:rtl w:val="0"/>
              </w:rPr>
            </w:r>
          </w:p>
        </w:tc>
      </w:tr>
    </w:tbl>
    <w:p w:rsidR="00000000" w:rsidDel="00000000" w:rsidP="00000000" w:rsidRDefault="00000000" w:rsidRPr="00000000" w14:paraId="00000098">
      <w:pPr>
        <w:spacing w:after="384" w:line="276" w:lineRule="auto"/>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99">
      <w:pPr>
        <w:spacing w:after="384" w:line="276" w:lineRule="auto"/>
        <w:jc w:val="both"/>
        <w:rPr>
          <w:rFonts w:ascii="Arial" w:cs="Arial" w:eastAsia="Arial" w:hAnsi="Arial"/>
          <w:b w:val="1"/>
          <w:color w:val="000000"/>
          <w:sz w:val="24"/>
          <w:szCs w:val="24"/>
        </w:rPr>
      </w:pPr>
      <w:r w:rsidDel="00000000" w:rsidR="00000000" w:rsidRPr="00000000">
        <w:rPr>
          <w:rtl w:val="0"/>
        </w:rPr>
      </w:r>
    </w:p>
    <w:tbl>
      <w:tblPr>
        <w:tblStyle w:val="Table4"/>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64"/>
        <w:gridCol w:w="7891"/>
        <w:tblGridChange w:id="0">
          <w:tblGrid>
            <w:gridCol w:w="2564"/>
            <w:gridCol w:w="7891"/>
          </w:tblGrid>
        </w:tblGridChange>
      </w:tblGrid>
      <w:tr>
        <w:trPr>
          <w:cantSplit w:val="0"/>
          <w:trHeight w:val="46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tcMar>
              <w:top w:w="0.0" w:type="dxa"/>
              <w:left w:w="115.0" w:type="dxa"/>
              <w:bottom w:w="0.0" w:type="dxa"/>
              <w:right w:w="115.0" w:type="dxa"/>
            </w:tcMar>
            <w:vAlign w:val="center"/>
          </w:tcPr>
          <w:p w:rsidR="00000000" w:rsidDel="00000000" w:rsidP="00000000" w:rsidRDefault="00000000" w:rsidRPr="00000000" w14:paraId="0000009A">
            <w:pPr>
              <w:spacing w:after="0" w:line="276" w:lineRule="auto"/>
              <w:jc w:val="center"/>
              <w:rPr>
                <w:rFonts w:ascii="Arial" w:cs="Arial" w:eastAsia="Arial" w:hAnsi="Arial"/>
                <w:b w:val="1"/>
                <w:color w:val="17365d"/>
                <w:sz w:val="24"/>
                <w:szCs w:val="24"/>
              </w:rPr>
            </w:pPr>
            <w:r w:rsidDel="00000000" w:rsidR="00000000" w:rsidRPr="00000000">
              <w:rPr>
                <w:rFonts w:ascii="Arial" w:cs="Arial" w:eastAsia="Arial" w:hAnsi="Arial"/>
                <w:b w:val="1"/>
                <w:color w:val="17365d"/>
                <w:sz w:val="24"/>
                <w:szCs w:val="24"/>
                <w:rtl w:val="0"/>
              </w:rPr>
              <w:t xml:space="preserve">Learning and Teaching Strategies</w:t>
            </w:r>
          </w:p>
          <w:p w:rsidR="00000000" w:rsidDel="00000000" w:rsidP="00000000" w:rsidRDefault="00000000" w:rsidRPr="00000000" w14:paraId="0000009B">
            <w:pPr>
              <w:pBdr>
                <w:top w:color="000000" w:space="0" w:sz="0" w:val="none"/>
                <w:left w:color="000000" w:space="0" w:sz="0" w:val="none"/>
                <w:bottom w:color="000000" w:space="0" w:sz="0" w:val="none"/>
                <w:right w:color="000000" w:space="0" w:sz="0" w:val="none"/>
                <w:between w:color="000000" w:space="0" w:sz="0" w:val="none"/>
              </w:pBdr>
              <w:bidi w:val="1"/>
              <w:spacing w:after="0" w:line="276" w:lineRule="auto"/>
              <w:jc w:val="center"/>
              <w:rPr>
                <w:rFonts w:ascii="Arial" w:cs="Arial" w:eastAsia="Arial" w:hAnsi="Arial"/>
                <w:b w:val="1"/>
                <w:color w:val="17365d"/>
                <w:sz w:val="24"/>
                <w:szCs w:val="24"/>
              </w:rPr>
            </w:pPr>
            <w:r w:rsidDel="00000000" w:rsidR="00000000" w:rsidRPr="00000000">
              <w:rPr>
                <w:rFonts w:ascii="Arial" w:cs="Arial" w:eastAsia="Arial" w:hAnsi="Arial"/>
                <w:b w:val="1"/>
                <w:color w:val="17365d"/>
                <w:sz w:val="24"/>
                <w:szCs w:val="24"/>
                <w:rtl w:val="1"/>
              </w:rPr>
              <w:t xml:space="preserve">استراتيجيات</w:t>
            </w:r>
            <w:r w:rsidDel="00000000" w:rsidR="00000000" w:rsidRPr="00000000">
              <w:rPr>
                <w:rFonts w:ascii="Arial" w:cs="Arial" w:eastAsia="Arial" w:hAnsi="Arial"/>
                <w:b w:val="1"/>
                <w:color w:val="17365d"/>
                <w:sz w:val="24"/>
                <w:szCs w:val="24"/>
                <w:rtl w:val="1"/>
              </w:rPr>
              <w:t xml:space="preserve"> </w:t>
            </w:r>
            <w:r w:rsidDel="00000000" w:rsidR="00000000" w:rsidRPr="00000000">
              <w:rPr>
                <w:rFonts w:ascii="Arial" w:cs="Arial" w:eastAsia="Arial" w:hAnsi="Arial"/>
                <w:b w:val="1"/>
                <w:color w:val="17365d"/>
                <w:sz w:val="24"/>
                <w:szCs w:val="24"/>
                <w:rtl w:val="1"/>
              </w:rPr>
              <w:t xml:space="preserve">التعلم</w:t>
            </w:r>
            <w:r w:rsidDel="00000000" w:rsidR="00000000" w:rsidRPr="00000000">
              <w:rPr>
                <w:rFonts w:ascii="Arial" w:cs="Arial" w:eastAsia="Arial" w:hAnsi="Arial"/>
                <w:b w:val="1"/>
                <w:color w:val="17365d"/>
                <w:sz w:val="24"/>
                <w:szCs w:val="24"/>
                <w:rtl w:val="1"/>
              </w:rPr>
              <w:t xml:space="preserve"> </w:t>
            </w:r>
            <w:r w:rsidDel="00000000" w:rsidR="00000000" w:rsidRPr="00000000">
              <w:rPr>
                <w:rFonts w:ascii="Arial" w:cs="Arial" w:eastAsia="Arial" w:hAnsi="Arial"/>
                <w:b w:val="1"/>
                <w:color w:val="17365d"/>
                <w:sz w:val="24"/>
                <w:szCs w:val="24"/>
                <w:rtl w:val="1"/>
              </w:rPr>
              <w:t xml:space="preserve">والتعليم</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tcMar>
              <w:top w:w="0.0" w:type="dxa"/>
              <w:left w:w="115.0" w:type="dxa"/>
              <w:bottom w:w="0.0" w:type="dxa"/>
              <w:right w:w="115.0" w:type="dxa"/>
            </w:tcMar>
            <w:vAlign w:val="center"/>
          </w:tcPr>
          <w:p w:rsidR="00000000" w:rsidDel="00000000" w:rsidP="00000000" w:rsidRDefault="00000000" w:rsidRPr="00000000" w14:paraId="0000009D">
            <w:pPr>
              <w:spacing w:after="0" w:line="276" w:lineRule="auto"/>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Strategies</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9E">
            <w:pPr>
              <w:spacing w:after="0" w:line="276" w:lineRule="auto"/>
              <w:ind w:left="36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primary strategy adopted for delivering this module is to encourage active student participation in exercises while simultaneously refining and expanding their critical thinking skills. This will be achieved through lectures, interactive tutorials, and simple experiments involving sampling activities that are engaging and interesting for the students.</w:t>
            </w:r>
          </w:p>
        </w:tc>
      </w:tr>
    </w:tbl>
    <w:p w:rsidR="00000000" w:rsidDel="00000000" w:rsidP="00000000" w:rsidRDefault="00000000" w:rsidRPr="00000000" w14:paraId="0000009F">
      <w:pPr>
        <w:spacing w:line="276" w:lineRule="auto"/>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A0">
      <w:pPr>
        <w:spacing w:line="276" w:lineRule="auto"/>
        <w:jc w:val="both"/>
        <w:rPr>
          <w:rFonts w:ascii="Arial" w:cs="Arial" w:eastAsia="Arial" w:hAnsi="Arial"/>
          <w:b w:val="1"/>
          <w:color w:val="000000"/>
          <w:sz w:val="24"/>
          <w:szCs w:val="24"/>
        </w:rPr>
      </w:pPr>
      <w:r w:rsidDel="00000000" w:rsidR="00000000" w:rsidRPr="00000000">
        <w:rPr>
          <w:rtl w:val="0"/>
        </w:rPr>
      </w:r>
    </w:p>
    <w:tbl>
      <w:tblPr>
        <w:tblStyle w:val="Table5"/>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077"/>
        <w:gridCol w:w="1276"/>
        <w:gridCol w:w="3974"/>
        <w:gridCol w:w="1128"/>
        <w:tblGridChange w:id="0">
          <w:tblGrid>
            <w:gridCol w:w="4077"/>
            <w:gridCol w:w="1276"/>
            <w:gridCol w:w="3974"/>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tcMar>
              <w:top w:w="0.0" w:type="dxa"/>
              <w:left w:w="115.0" w:type="dxa"/>
              <w:bottom w:w="0.0" w:type="dxa"/>
              <w:right w:w="115.0" w:type="dxa"/>
            </w:tcMar>
            <w:vAlign w:val="center"/>
          </w:tcPr>
          <w:p w:rsidR="00000000" w:rsidDel="00000000" w:rsidP="00000000" w:rsidRDefault="00000000" w:rsidRPr="00000000" w14:paraId="000000A1">
            <w:pPr>
              <w:pBdr>
                <w:top w:color="000000" w:space="0" w:sz="0" w:val="none"/>
                <w:left w:color="000000" w:space="0" w:sz="0" w:val="none"/>
                <w:bottom w:color="000000" w:space="0" w:sz="0" w:val="none"/>
                <w:right w:color="000000" w:space="0" w:sz="0" w:val="none"/>
                <w:between w:color="000000" w:space="0" w:sz="0" w:val="none"/>
              </w:pBdr>
              <w:spacing w:after="0" w:line="276" w:lineRule="auto"/>
              <w:jc w:val="center"/>
              <w:rPr>
                <w:rFonts w:ascii="Arial" w:cs="Arial" w:eastAsia="Arial" w:hAnsi="Arial"/>
                <w:color w:val="000000"/>
                <w:sz w:val="24"/>
                <w:szCs w:val="24"/>
              </w:rPr>
            </w:pPr>
            <w:r w:rsidDel="00000000" w:rsidR="00000000" w:rsidRPr="00000000">
              <w:rPr>
                <w:rFonts w:ascii="Arial" w:cs="Arial" w:eastAsia="Arial" w:hAnsi="Arial"/>
                <w:b w:val="1"/>
                <w:color w:val="17365d"/>
                <w:sz w:val="24"/>
                <w:szCs w:val="24"/>
                <w:rtl w:val="0"/>
              </w:rPr>
              <w:t xml:space="preserve">Student Workload (SWL)</w:t>
            </w:r>
            <w:r w:rsidDel="00000000" w:rsidR="00000000" w:rsidRPr="00000000">
              <w:rPr>
                <w:rtl w:val="0"/>
              </w:rPr>
            </w:r>
          </w:p>
          <w:p w:rsidR="00000000" w:rsidDel="00000000" w:rsidP="00000000" w:rsidRDefault="00000000" w:rsidRPr="00000000" w14:paraId="000000A2">
            <w:pPr>
              <w:pBdr>
                <w:top w:color="000000" w:space="0" w:sz="0" w:val="none"/>
                <w:left w:color="000000" w:space="0" w:sz="0" w:val="none"/>
                <w:bottom w:color="000000" w:space="0" w:sz="0" w:val="none"/>
                <w:right w:color="000000" w:space="0" w:sz="0" w:val="none"/>
                <w:between w:color="000000" w:space="0" w:sz="0" w:val="none"/>
              </w:pBdr>
              <w:bidi w:val="1"/>
              <w:spacing w:after="0" w:line="276" w:lineRule="auto"/>
              <w:jc w:val="center"/>
              <w:rPr>
                <w:rFonts w:ascii="Arial" w:cs="Arial" w:eastAsia="Arial" w:hAnsi="Arial"/>
                <w:color w:val="000000"/>
                <w:sz w:val="24"/>
                <w:szCs w:val="24"/>
              </w:rPr>
            </w:pPr>
            <w:r w:rsidDel="00000000" w:rsidR="00000000" w:rsidRPr="00000000">
              <w:rPr>
                <w:rFonts w:ascii="Arial" w:cs="Arial" w:eastAsia="Arial" w:hAnsi="Arial"/>
                <w:b w:val="1"/>
                <w:color w:val="17365d"/>
                <w:sz w:val="24"/>
                <w:szCs w:val="24"/>
                <w:rtl w:val="1"/>
              </w:rPr>
              <w:t xml:space="preserve">الحمل</w:t>
            </w:r>
            <w:r w:rsidDel="00000000" w:rsidR="00000000" w:rsidRPr="00000000">
              <w:rPr>
                <w:rFonts w:ascii="Arial" w:cs="Arial" w:eastAsia="Arial" w:hAnsi="Arial"/>
                <w:b w:val="1"/>
                <w:color w:val="17365d"/>
                <w:sz w:val="24"/>
                <w:szCs w:val="24"/>
                <w:rtl w:val="1"/>
              </w:rPr>
              <w:t xml:space="preserve"> </w:t>
            </w:r>
            <w:r w:rsidDel="00000000" w:rsidR="00000000" w:rsidRPr="00000000">
              <w:rPr>
                <w:rFonts w:ascii="Arial" w:cs="Arial" w:eastAsia="Arial" w:hAnsi="Arial"/>
                <w:b w:val="1"/>
                <w:color w:val="17365d"/>
                <w:sz w:val="24"/>
                <w:szCs w:val="24"/>
                <w:rtl w:val="1"/>
              </w:rPr>
              <w:t xml:space="preserve">الدراسي</w:t>
            </w:r>
            <w:r w:rsidDel="00000000" w:rsidR="00000000" w:rsidRPr="00000000">
              <w:rPr>
                <w:rFonts w:ascii="Arial" w:cs="Arial" w:eastAsia="Arial" w:hAnsi="Arial"/>
                <w:b w:val="1"/>
                <w:color w:val="17365d"/>
                <w:sz w:val="24"/>
                <w:szCs w:val="24"/>
                <w:rtl w:val="1"/>
              </w:rPr>
              <w:t xml:space="preserve"> </w:t>
            </w:r>
            <w:r w:rsidDel="00000000" w:rsidR="00000000" w:rsidRPr="00000000">
              <w:rPr>
                <w:rFonts w:ascii="Arial" w:cs="Arial" w:eastAsia="Arial" w:hAnsi="Arial"/>
                <w:b w:val="1"/>
                <w:color w:val="17365d"/>
                <w:sz w:val="24"/>
                <w:szCs w:val="24"/>
                <w:rtl w:val="1"/>
              </w:rPr>
              <w:t xml:space="preserve">للطالب</w:t>
            </w: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tcMar>
              <w:top w:w="0.0" w:type="dxa"/>
              <w:left w:w="115.0" w:type="dxa"/>
              <w:bottom w:w="0.0" w:type="dxa"/>
              <w:right w:w="115.0" w:type="dxa"/>
            </w:tcMar>
            <w:vAlign w:val="center"/>
          </w:tcPr>
          <w:p w:rsidR="00000000" w:rsidDel="00000000" w:rsidP="00000000" w:rsidRDefault="00000000" w:rsidRPr="00000000" w14:paraId="000000A6">
            <w:pPr>
              <w:spacing w:after="0" w:line="276" w:lineRule="auto"/>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Structured SWL (h/sem)</w:t>
            </w:r>
          </w:p>
          <w:p w:rsidR="00000000" w:rsidDel="00000000" w:rsidP="00000000" w:rsidRDefault="00000000" w:rsidRPr="00000000" w14:paraId="000000A7">
            <w:pPr>
              <w:spacing w:after="0" w:line="276" w:lineRule="auto"/>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1"/>
              </w:rPr>
              <w:t xml:space="preserve">الحمل</w:t>
            </w:r>
            <w:r w:rsidDel="00000000" w:rsidR="00000000" w:rsidRPr="00000000">
              <w:rPr>
                <w:rFonts w:ascii="Arial" w:cs="Arial" w:eastAsia="Arial" w:hAnsi="Arial"/>
                <w:b w:val="1"/>
                <w:color w:val="000000"/>
                <w:sz w:val="24"/>
                <w:szCs w:val="24"/>
                <w:rtl w:val="1"/>
              </w:rPr>
              <w:t xml:space="preserve"> </w:t>
            </w:r>
            <w:r w:rsidDel="00000000" w:rsidR="00000000" w:rsidRPr="00000000">
              <w:rPr>
                <w:rFonts w:ascii="Arial" w:cs="Arial" w:eastAsia="Arial" w:hAnsi="Arial"/>
                <w:b w:val="1"/>
                <w:color w:val="000000"/>
                <w:sz w:val="24"/>
                <w:szCs w:val="24"/>
                <w:rtl w:val="1"/>
              </w:rPr>
              <w:t xml:space="preserve">الدراسي</w:t>
            </w:r>
            <w:r w:rsidDel="00000000" w:rsidR="00000000" w:rsidRPr="00000000">
              <w:rPr>
                <w:rFonts w:ascii="Arial" w:cs="Arial" w:eastAsia="Arial" w:hAnsi="Arial"/>
                <w:b w:val="1"/>
                <w:color w:val="000000"/>
                <w:sz w:val="24"/>
                <w:szCs w:val="24"/>
                <w:rtl w:val="1"/>
              </w:rPr>
              <w:t xml:space="preserve"> </w:t>
            </w:r>
            <w:r w:rsidDel="00000000" w:rsidR="00000000" w:rsidRPr="00000000">
              <w:rPr>
                <w:rFonts w:ascii="Arial" w:cs="Arial" w:eastAsia="Arial" w:hAnsi="Arial"/>
                <w:b w:val="1"/>
                <w:color w:val="000000"/>
                <w:sz w:val="24"/>
                <w:szCs w:val="24"/>
                <w:rtl w:val="1"/>
              </w:rPr>
              <w:t xml:space="preserve">المنتظم</w:t>
            </w:r>
            <w:r w:rsidDel="00000000" w:rsidR="00000000" w:rsidRPr="00000000">
              <w:rPr>
                <w:rFonts w:ascii="Arial" w:cs="Arial" w:eastAsia="Arial" w:hAnsi="Arial"/>
                <w:b w:val="1"/>
                <w:color w:val="000000"/>
                <w:sz w:val="24"/>
                <w:szCs w:val="24"/>
                <w:rtl w:val="1"/>
              </w:rPr>
              <w:t xml:space="preserve"> </w:t>
            </w:r>
            <w:r w:rsidDel="00000000" w:rsidR="00000000" w:rsidRPr="00000000">
              <w:rPr>
                <w:rFonts w:ascii="Arial" w:cs="Arial" w:eastAsia="Arial" w:hAnsi="Arial"/>
                <w:b w:val="1"/>
                <w:color w:val="000000"/>
                <w:sz w:val="24"/>
                <w:szCs w:val="24"/>
                <w:rtl w:val="1"/>
              </w:rPr>
              <w:t xml:space="preserve">للطالب</w:t>
            </w:r>
            <w:r w:rsidDel="00000000" w:rsidR="00000000" w:rsidRPr="00000000">
              <w:rPr>
                <w:rFonts w:ascii="Arial" w:cs="Arial" w:eastAsia="Arial" w:hAnsi="Arial"/>
                <w:b w:val="1"/>
                <w:color w:val="000000"/>
                <w:sz w:val="24"/>
                <w:szCs w:val="24"/>
                <w:rtl w:val="1"/>
              </w:rPr>
              <w:t xml:space="preserve"> </w:t>
            </w:r>
            <w:r w:rsidDel="00000000" w:rsidR="00000000" w:rsidRPr="00000000">
              <w:rPr>
                <w:rFonts w:ascii="Arial" w:cs="Arial" w:eastAsia="Arial" w:hAnsi="Arial"/>
                <w:b w:val="1"/>
                <w:color w:val="000000"/>
                <w:sz w:val="24"/>
                <w:szCs w:val="24"/>
                <w:rtl w:val="1"/>
              </w:rPr>
              <w:t xml:space="preserve">خلال</w:t>
            </w:r>
            <w:r w:rsidDel="00000000" w:rsidR="00000000" w:rsidRPr="00000000">
              <w:rPr>
                <w:rFonts w:ascii="Arial" w:cs="Arial" w:eastAsia="Arial" w:hAnsi="Arial"/>
                <w:b w:val="1"/>
                <w:color w:val="000000"/>
                <w:sz w:val="24"/>
                <w:szCs w:val="24"/>
                <w:rtl w:val="1"/>
              </w:rPr>
              <w:t xml:space="preserve"> </w:t>
            </w:r>
            <w:r w:rsidDel="00000000" w:rsidR="00000000" w:rsidRPr="00000000">
              <w:rPr>
                <w:rFonts w:ascii="Arial" w:cs="Arial" w:eastAsia="Arial" w:hAnsi="Arial"/>
                <w:b w:val="1"/>
                <w:color w:val="000000"/>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A8">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63</w:t>
            </w:r>
          </w:p>
        </w:tc>
        <w:tc>
          <w:tcPr>
            <w:tcBorders>
              <w:top w:color="000000" w:space="0" w:sz="4" w:val="single"/>
              <w:left w:color="000000" w:space="0" w:sz="4" w:val="single"/>
              <w:bottom w:color="000000" w:space="0" w:sz="4" w:val="single"/>
              <w:right w:color="000000" w:space="0" w:sz="4" w:val="single"/>
            </w:tcBorders>
            <w:shd w:fill="deebf6" w:val="clear"/>
            <w:tcMar>
              <w:top w:w="0.0" w:type="dxa"/>
              <w:left w:w="115.0" w:type="dxa"/>
              <w:bottom w:w="0.0" w:type="dxa"/>
              <w:right w:w="115.0" w:type="dxa"/>
            </w:tcMar>
            <w:vAlign w:val="center"/>
          </w:tcPr>
          <w:p w:rsidR="00000000" w:rsidDel="00000000" w:rsidP="00000000" w:rsidRDefault="00000000" w:rsidRPr="00000000" w14:paraId="000000A9">
            <w:pPr>
              <w:spacing w:after="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Structured SWL (h/w)</w:t>
            </w:r>
          </w:p>
          <w:p w:rsidR="00000000" w:rsidDel="00000000" w:rsidP="00000000" w:rsidRDefault="00000000" w:rsidRPr="00000000" w14:paraId="000000AA">
            <w:pPr>
              <w:spacing w:after="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1"/>
              </w:rPr>
              <w:t xml:space="preserve">الحمل</w:t>
            </w:r>
            <w:r w:rsidDel="00000000" w:rsidR="00000000" w:rsidRPr="00000000">
              <w:rPr>
                <w:rFonts w:ascii="Arial" w:cs="Arial" w:eastAsia="Arial" w:hAnsi="Arial"/>
                <w:b w:val="1"/>
                <w:color w:val="000000"/>
                <w:sz w:val="24"/>
                <w:szCs w:val="24"/>
                <w:rtl w:val="1"/>
              </w:rPr>
              <w:t xml:space="preserve"> </w:t>
            </w:r>
            <w:r w:rsidDel="00000000" w:rsidR="00000000" w:rsidRPr="00000000">
              <w:rPr>
                <w:rFonts w:ascii="Arial" w:cs="Arial" w:eastAsia="Arial" w:hAnsi="Arial"/>
                <w:b w:val="1"/>
                <w:color w:val="000000"/>
                <w:sz w:val="24"/>
                <w:szCs w:val="24"/>
                <w:rtl w:val="1"/>
              </w:rPr>
              <w:t xml:space="preserve">الدراسي</w:t>
            </w:r>
            <w:r w:rsidDel="00000000" w:rsidR="00000000" w:rsidRPr="00000000">
              <w:rPr>
                <w:rFonts w:ascii="Arial" w:cs="Arial" w:eastAsia="Arial" w:hAnsi="Arial"/>
                <w:b w:val="1"/>
                <w:color w:val="000000"/>
                <w:sz w:val="24"/>
                <w:szCs w:val="24"/>
                <w:rtl w:val="1"/>
              </w:rPr>
              <w:t xml:space="preserve"> </w:t>
            </w:r>
            <w:r w:rsidDel="00000000" w:rsidR="00000000" w:rsidRPr="00000000">
              <w:rPr>
                <w:rFonts w:ascii="Arial" w:cs="Arial" w:eastAsia="Arial" w:hAnsi="Arial"/>
                <w:b w:val="1"/>
                <w:color w:val="000000"/>
                <w:sz w:val="24"/>
                <w:szCs w:val="24"/>
                <w:rtl w:val="1"/>
              </w:rPr>
              <w:t xml:space="preserve">المنتظم</w:t>
            </w:r>
            <w:r w:rsidDel="00000000" w:rsidR="00000000" w:rsidRPr="00000000">
              <w:rPr>
                <w:rFonts w:ascii="Arial" w:cs="Arial" w:eastAsia="Arial" w:hAnsi="Arial"/>
                <w:b w:val="1"/>
                <w:color w:val="000000"/>
                <w:sz w:val="24"/>
                <w:szCs w:val="24"/>
                <w:rtl w:val="1"/>
              </w:rPr>
              <w:t xml:space="preserve"> </w:t>
            </w:r>
            <w:r w:rsidDel="00000000" w:rsidR="00000000" w:rsidRPr="00000000">
              <w:rPr>
                <w:rFonts w:ascii="Arial" w:cs="Arial" w:eastAsia="Arial" w:hAnsi="Arial"/>
                <w:b w:val="1"/>
                <w:color w:val="000000"/>
                <w:sz w:val="24"/>
                <w:szCs w:val="24"/>
                <w:rtl w:val="1"/>
              </w:rPr>
              <w:t xml:space="preserve">للطالب</w:t>
            </w:r>
            <w:r w:rsidDel="00000000" w:rsidR="00000000" w:rsidRPr="00000000">
              <w:rPr>
                <w:rFonts w:ascii="Arial" w:cs="Arial" w:eastAsia="Arial" w:hAnsi="Arial"/>
                <w:b w:val="1"/>
                <w:color w:val="000000"/>
                <w:sz w:val="24"/>
                <w:szCs w:val="24"/>
                <w:rtl w:val="1"/>
              </w:rPr>
              <w:t xml:space="preserve"> </w:t>
            </w:r>
            <w:r w:rsidDel="00000000" w:rsidR="00000000" w:rsidRPr="00000000">
              <w:rPr>
                <w:rFonts w:ascii="Arial" w:cs="Arial" w:eastAsia="Arial" w:hAnsi="Arial"/>
                <w:b w:val="1"/>
                <w:color w:val="000000"/>
                <w:sz w:val="24"/>
                <w:szCs w:val="24"/>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AB">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4</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tcMar>
              <w:top w:w="0.0" w:type="dxa"/>
              <w:left w:w="115.0" w:type="dxa"/>
              <w:bottom w:w="0.0" w:type="dxa"/>
              <w:right w:w="115.0" w:type="dxa"/>
            </w:tcMar>
            <w:vAlign w:val="center"/>
          </w:tcPr>
          <w:p w:rsidR="00000000" w:rsidDel="00000000" w:rsidP="00000000" w:rsidRDefault="00000000" w:rsidRPr="00000000" w14:paraId="000000AC">
            <w:pPr>
              <w:spacing w:after="0" w:line="276" w:lineRule="auto"/>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Unstructured SWL (h/sem)</w:t>
            </w:r>
          </w:p>
          <w:p w:rsidR="00000000" w:rsidDel="00000000" w:rsidP="00000000" w:rsidRDefault="00000000" w:rsidRPr="00000000" w14:paraId="000000AD">
            <w:pPr>
              <w:spacing w:after="0" w:line="276" w:lineRule="auto"/>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1"/>
              </w:rPr>
              <w:t xml:space="preserve">الحمل</w:t>
            </w:r>
            <w:r w:rsidDel="00000000" w:rsidR="00000000" w:rsidRPr="00000000">
              <w:rPr>
                <w:rFonts w:ascii="Arial" w:cs="Arial" w:eastAsia="Arial" w:hAnsi="Arial"/>
                <w:b w:val="1"/>
                <w:color w:val="000000"/>
                <w:sz w:val="24"/>
                <w:szCs w:val="24"/>
                <w:rtl w:val="1"/>
              </w:rPr>
              <w:t xml:space="preserve"> </w:t>
            </w:r>
            <w:r w:rsidDel="00000000" w:rsidR="00000000" w:rsidRPr="00000000">
              <w:rPr>
                <w:rFonts w:ascii="Arial" w:cs="Arial" w:eastAsia="Arial" w:hAnsi="Arial"/>
                <w:b w:val="1"/>
                <w:color w:val="000000"/>
                <w:sz w:val="24"/>
                <w:szCs w:val="24"/>
                <w:rtl w:val="1"/>
              </w:rPr>
              <w:t xml:space="preserve">الدراسي</w:t>
            </w:r>
            <w:r w:rsidDel="00000000" w:rsidR="00000000" w:rsidRPr="00000000">
              <w:rPr>
                <w:rFonts w:ascii="Arial" w:cs="Arial" w:eastAsia="Arial" w:hAnsi="Arial"/>
                <w:b w:val="1"/>
                <w:color w:val="000000"/>
                <w:sz w:val="24"/>
                <w:szCs w:val="24"/>
                <w:rtl w:val="1"/>
              </w:rPr>
              <w:t xml:space="preserve"> </w:t>
            </w:r>
            <w:r w:rsidDel="00000000" w:rsidR="00000000" w:rsidRPr="00000000">
              <w:rPr>
                <w:rFonts w:ascii="Arial" w:cs="Arial" w:eastAsia="Arial" w:hAnsi="Arial"/>
                <w:b w:val="1"/>
                <w:color w:val="000000"/>
                <w:sz w:val="24"/>
                <w:szCs w:val="24"/>
                <w:rtl w:val="1"/>
              </w:rPr>
              <w:t xml:space="preserve">غير</w:t>
            </w:r>
            <w:r w:rsidDel="00000000" w:rsidR="00000000" w:rsidRPr="00000000">
              <w:rPr>
                <w:rFonts w:ascii="Arial" w:cs="Arial" w:eastAsia="Arial" w:hAnsi="Arial"/>
                <w:b w:val="1"/>
                <w:color w:val="000000"/>
                <w:sz w:val="24"/>
                <w:szCs w:val="24"/>
                <w:rtl w:val="1"/>
              </w:rPr>
              <w:t xml:space="preserve"> </w:t>
            </w:r>
            <w:r w:rsidDel="00000000" w:rsidR="00000000" w:rsidRPr="00000000">
              <w:rPr>
                <w:rFonts w:ascii="Arial" w:cs="Arial" w:eastAsia="Arial" w:hAnsi="Arial"/>
                <w:b w:val="1"/>
                <w:color w:val="000000"/>
                <w:sz w:val="24"/>
                <w:szCs w:val="24"/>
                <w:rtl w:val="1"/>
              </w:rPr>
              <w:t xml:space="preserve">المنتظم</w:t>
            </w:r>
            <w:r w:rsidDel="00000000" w:rsidR="00000000" w:rsidRPr="00000000">
              <w:rPr>
                <w:rFonts w:ascii="Arial" w:cs="Arial" w:eastAsia="Arial" w:hAnsi="Arial"/>
                <w:b w:val="1"/>
                <w:color w:val="000000"/>
                <w:sz w:val="24"/>
                <w:szCs w:val="24"/>
                <w:rtl w:val="1"/>
              </w:rPr>
              <w:t xml:space="preserve"> </w:t>
            </w:r>
            <w:r w:rsidDel="00000000" w:rsidR="00000000" w:rsidRPr="00000000">
              <w:rPr>
                <w:rFonts w:ascii="Arial" w:cs="Arial" w:eastAsia="Arial" w:hAnsi="Arial"/>
                <w:b w:val="1"/>
                <w:color w:val="000000"/>
                <w:sz w:val="24"/>
                <w:szCs w:val="24"/>
                <w:rtl w:val="1"/>
              </w:rPr>
              <w:t xml:space="preserve">للطالب</w:t>
            </w:r>
            <w:r w:rsidDel="00000000" w:rsidR="00000000" w:rsidRPr="00000000">
              <w:rPr>
                <w:rFonts w:ascii="Arial" w:cs="Arial" w:eastAsia="Arial" w:hAnsi="Arial"/>
                <w:b w:val="1"/>
                <w:color w:val="000000"/>
                <w:sz w:val="24"/>
                <w:szCs w:val="24"/>
                <w:rtl w:val="1"/>
              </w:rPr>
              <w:t xml:space="preserve"> </w:t>
            </w:r>
            <w:r w:rsidDel="00000000" w:rsidR="00000000" w:rsidRPr="00000000">
              <w:rPr>
                <w:rFonts w:ascii="Arial" w:cs="Arial" w:eastAsia="Arial" w:hAnsi="Arial"/>
                <w:b w:val="1"/>
                <w:color w:val="000000"/>
                <w:sz w:val="24"/>
                <w:szCs w:val="24"/>
                <w:rtl w:val="1"/>
              </w:rPr>
              <w:t xml:space="preserve">خلال</w:t>
            </w:r>
            <w:r w:rsidDel="00000000" w:rsidR="00000000" w:rsidRPr="00000000">
              <w:rPr>
                <w:rFonts w:ascii="Arial" w:cs="Arial" w:eastAsia="Arial" w:hAnsi="Arial"/>
                <w:b w:val="1"/>
                <w:color w:val="000000"/>
                <w:sz w:val="24"/>
                <w:szCs w:val="24"/>
                <w:rtl w:val="1"/>
              </w:rPr>
              <w:t xml:space="preserve"> </w:t>
            </w:r>
            <w:r w:rsidDel="00000000" w:rsidR="00000000" w:rsidRPr="00000000">
              <w:rPr>
                <w:rFonts w:ascii="Arial" w:cs="Arial" w:eastAsia="Arial" w:hAnsi="Arial"/>
                <w:b w:val="1"/>
                <w:color w:val="000000"/>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AE">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87</w:t>
            </w:r>
          </w:p>
        </w:tc>
        <w:tc>
          <w:tcPr>
            <w:tcBorders>
              <w:top w:color="000000" w:space="0" w:sz="4" w:val="single"/>
              <w:left w:color="000000" w:space="0" w:sz="4" w:val="single"/>
              <w:bottom w:color="000000" w:space="0" w:sz="4" w:val="single"/>
              <w:right w:color="000000" w:space="0" w:sz="4" w:val="single"/>
            </w:tcBorders>
            <w:shd w:fill="deebf6" w:val="clear"/>
            <w:tcMar>
              <w:top w:w="0.0" w:type="dxa"/>
              <w:left w:w="115.0" w:type="dxa"/>
              <w:bottom w:w="0.0" w:type="dxa"/>
              <w:right w:w="115.0" w:type="dxa"/>
            </w:tcMar>
            <w:vAlign w:val="center"/>
          </w:tcPr>
          <w:p w:rsidR="00000000" w:rsidDel="00000000" w:rsidP="00000000" w:rsidRDefault="00000000" w:rsidRPr="00000000" w14:paraId="000000AF">
            <w:pPr>
              <w:spacing w:after="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Unstructured SWL (h/w)</w:t>
            </w:r>
          </w:p>
          <w:p w:rsidR="00000000" w:rsidDel="00000000" w:rsidP="00000000" w:rsidRDefault="00000000" w:rsidRPr="00000000" w14:paraId="000000B0">
            <w:pPr>
              <w:spacing w:after="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1"/>
              </w:rPr>
              <w:t xml:space="preserve">الحمل</w:t>
            </w:r>
            <w:r w:rsidDel="00000000" w:rsidR="00000000" w:rsidRPr="00000000">
              <w:rPr>
                <w:rFonts w:ascii="Arial" w:cs="Arial" w:eastAsia="Arial" w:hAnsi="Arial"/>
                <w:b w:val="1"/>
                <w:color w:val="000000"/>
                <w:sz w:val="24"/>
                <w:szCs w:val="24"/>
                <w:rtl w:val="1"/>
              </w:rPr>
              <w:t xml:space="preserve"> </w:t>
            </w:r>
            <w:r w:rsidDel="00000000" w:rsidR="00000000" w:rsidRPr="00000000">
              <w:rPr>
                <w:rFonts w:ascii="Arial" w:cs="Arial" w:eastAsia="Arial" w:hAnsi="Arial"/>
                <w:b w:val="1"/>
                <w:color w:val="000000"/>
                <w:sz w:val="24"/>
                <w:szCs w:val="24"/>
                <w:rtl w:val="1"/>
              </w:rPr>
              <w:t xml:space="preserve">الدراسي</w:t>
            </w:r>
            <w:r w:rsidDel="00000000" w:rsidR="00000000" w:rsidRPr="00000000">
              <w:rPr>
                <w:rFonts w:ascii="Arial" w:cs="Arial" w:eastAsia="Arial" w:hAnsi="Arial"/>
                <w:b w:val="1"/>
                <w:color w:val="000000"/>
                <w:sz w:val="24"/>
                <w:szCs w:val="24"/>
                <w:rtl w:val="1"/>
              </w:rPr>
              <w:t xml:space="preserve"> </w:t>
            </w:r>
            <w:r w:rsidDel="00000000" w:rsidR="00000000" w:rsidRPr="00000000">
              <w:rPr>
                <w:rFonts w:ascii="Arial" w:cs="Arial" w:eastAsia="Arial" w:hAnsi="Arial"/>
                <w:b w:val="1"/>
                <w:color w:val="000000"/>
                <w:sz w:val="24"/>
                <w:szCs w:val="24"/>
                <w:rtl w:val="1"/>
              </w:rPr>
              <w:t xml:space="preserve">غير</w:t>
            </w:r>
            <w:r w:rsidDel="00000000" w:rsidR="00000000" w:rsidRPr="00000000">
              <w:rPr>
                <w:rFonts w:ascii="Arial" w:cs="Arial" w:eastAsia="Arial" w:hAnsi="Arial"/>
                <w:b w:val="1"/>
                <w:color w:val="000000"/>
                <w:sz w:val="24"/>
                <w:szCs w:val="24"/>
                <w:rtl w:val="1"/>
              </w:rPr>
              <w:t xml:space="preserve"> </w:t>
            </w:r>
            <w:r w:rsidDel="00000000" w:rsidR="00000000" w:rsidRPr="00000000">
              <w:rPr>
                <w:rFonts w:ascii="Arial" w:cs="Arial" w:eastAsia="Arial" w:hAnsi="Arial"/>
                <w:b w:val="1"/>
                <w:color w:val="000000"/>
                <w:sz w:val="24"/>
                <w:szCs w:val="24"/>
                <w:rtl w:val="1"/>
              </w:rPr>
              <w:t xml:space="preserve">المنتظم</w:t>
            </w:r>
            <w:r w:rsidDel="00000000" w:rsidR="00000000" w:rsidRPr="00000000">
              <w:rPr>
                <w:rFonts w:ascii="Arial" w:cs="Arial" w:eastAsia="Arial" w:hAnsi="Arial"/>
                <w:b w:val="1"/>
                <w:color w:val="000000"/>
                <w:sz w:val="24"/>
                <w:szCs w:val="24"/>
                <w:rtl w:val="1"/>
              </w:rPr>
              <w:t xml:space="preserve"> </w:t>
            </w:r>
            <w:r w:rsidDel="00000000" w:rsidR="00000000" w:rsidRPr="00000000">
              <w:rPr>
                <w:rFonts w:ascii="Arial" w:cs="Arial" w:eastAsia="Arial" w:hAnsi="Arial"/>
                <w:b w:val="1"/>
                <w:color w:val="000000"/>
                <w:sz w:val="24"/>
                <w:szCs w:val="24"/>
                <w:rtl w:val="1"/>
              </w:rPr>
              <w:t xml:space="preserve">للطالب</w:t>
            </w:r>
            <w:r w:rsidDel="00000000" w:rsidR="00000000" w:rsidRPr="00000000">
              <w:rPr>
                <w:rFonts w:ascii="Arial" w:cs="Arial" w:eastAsia="Arial" w:hAnsi="Arial"/>
                <w:b w:val="1"/>
                <w:color w:val="000000"/>
                <w:sz w:val="24"/>
                <w:szCs w:val="24"/>
                <w:rtl w:val="1"/>
              </w:rPr>
              <w:t xml:space="preserve"> </w:t>
            </w:r>
            <w:r w:rsidDel="00000000" w:rsidR="00000000" w:rsidRPr="00000000">
              <w:rPr>
                <w:rFonts w:ascii="Arial" w:cs="Arial" w:eastAsia="Arial" w:hAnsi="Arial"/>
                <w:b w:val="1"/>
                <w:color w:val="000000"/>
                <w:sz w:val="24"/>
                <w:szCs w:val="24"/>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B1">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6</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tcMar>
              <w:top w:w="0.0" w:type="dxa"/>
              <w:left w:w="115.0" w:type="dxa"/>
              <w:bottom w:w="0.0" w:type="dxa"/>
              <w:right w:w="115.0" w:type="dxa"/>
            </w:tcMar>
            <w:vAlign w:val="center"/>
          </w:tcPr>
          <w:p w:rsidR="00000000" w:rsidDel="00000000" w:rsidP="00000000" w:rsidRDefault="00000000" w:rsidRPr="00000000" w14:paraId="000000B2">
            <w:pPr>
              <w:spacing w:after="0" w:line="276" w:lineRule="auto"/>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Total SWL (h/sem)</w:t>
            </w:r>
          </w:p>
          <w:p w:rsidR="00000000" w:rsidDel="00000000" w:rsidP="00000000" w:rsidRDefault="00000000" w:rsidRPr="00000000" w14:paraId="000000B3">
            <w:pPr>
              <w:spacing w:after="0" w:line="276" w:lineRule="auto"/>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1"/>
              </w:rPr>
              <w:t xml:space="preserve">الحمل</w:t>
            </w:r>
            <w:r w:rsidDel="00000000" w:rsidR="00000000" w:rsidRPr="00000000">
              <w:rPr>
                <w:rFonts w:ascii="Arial" w:cs="Arial" w:eastAsia="Arial" w:hAnsi="Arial"/>
                <w:b w:val="1"/>
                <w:color w:val="000000"/>
                <w:sz w:val="24"/>
                <w:szCs w:val="24"/>
                <w:rtl w:val="1"/>
              </w:rPr>
              <w:t xml:space="preserve"> </w:t>
            </w:r>
            <w:r w:rsidDel="00000000" w:rsidR="00000000" w:rsidRPr="00000000">
              <w:rPr>
                <w:rFonts w:ascii="Arial" w:cs="Arial" w:eastAsia="Arial" w:hAnsi="Arial"/>
                <w:b w:val="1"/>
                <w:color w:val="000000"/>
                <w:sz w:val="24"/>
                <w:szCs w:val="24"/>
                <w:rtl w:val="1"/>
              </w:rPr>
              <w:t xml:space="preserve">الدراسي</w:t>
            </w:r>
            <w:r w:rsidDel="00000000" w:rsidR="00000000" w:rsidRPr="00000000">
              <w:rPr>
                <w:rFonts w:ascii="Arial" w:cs="Arial" w:eastAsia="Arial" w:hAnsi="Arial"/>
                <w:b w:val="1"/>
                <w:color w:val="000000"/>
                <w:sz w:val="24"/>
                <w:szCs w:val="24"/>
                <w:rtl w:val="1"/>
              </w:rPr>
              <w:t xml:space="preserve"> </w:t>
            </w:r>
            <w:r w:rsidDel="00000000" w:rsidR="00000000" w:rsidRPr="00000000">
              <w:rPr>
                <w:rFonts w:ascii="Arial" w:cs="Arial" w:eastAsia="Arial" w:hAnsi="Arial"/>
                <w:b w:val="1"/>
                <w:color w:val="000000"/>
                <w:sz w:val="24"/>
                <w:szCs w:val="24"/>
                <w:rtl w:val="1"/>
              </w:rPr>
              <w:t xml:space="preserve">الكلي</w:t>
            </w:r>
            <w:r w:rsidDel="00000000" w:rsidR="00000000" w:rsidRPr="00000000">
              <w:rPr>
                <w:rFonts w:ascii="Arial" w:cs="Arial" w:eastAsia="Arial" w:hAnsi="Arial"/>
                <w:b w:val="1"/>
                <w:color w:val="000000"/>
                <w:sz w:val="24"/>
                <w:szCs w:val="24"/>
                <w:rtl w:val="1"/>
              </w:rPr>
              <w:t xml:space="preserve"> </w:t>
            </w:r>
            <w:r w:rsidDel="00000000" w:rsidR="00000000" w:rsidRPr="00000000">
              <w:rPr>
                <w:rFonts w:ascii="Arial" w:cs="Arial" w:eastAsia="Arial" w:hAnsi="Arial"/>
                <w:b w:val="1"/>
                <w:color w:val="000000"/>
                <w:sz w:val="24"/>
                <w:szCs w:val="24"/>
                <w:rtl w:val="1"/>
              </w:rPr>
              <w:t xml:space="preserve">للطالب</w:t>
            </w:r>
            <w:r w:rsidDel="00000000" w:rsidR="00000000" w:rsidRPr="00000000">
              <w:rPr>
                <w:rFonts w:ascii="Arial" w:cs="Arial" w:eastAsia="Arial" w:hAnsi="Arial"/>
                <w:b w:val="1"/>
                <w:color w:val="000000"/>
                <w:sz w:val="24"/>
                <w:szCs w:val="24"/>
                <w:rtl w:val="1"/>
              </w:rPr>
              <w:t xml:space="preserve"> </w:t>
            </w:r>
            <w:r w:rsidDel="00000000" w:rsidR="00000000" w:rsidRPr="00000000">
              <w:rPr>
                <w:rFonts w:ascii="Arial" w:cs="Arial" w:eastAsia="Arial" w:hAnsi="Arial"/>
                <w:b w:val="1"/>
                <w:color w:val="000000"/>
                <w:sz w:val="24"/>
                <w:szCs w:val="24"/>
                <w:rtl w:val="1"/>
              </w:rPr>
              <w:t xml:space="preserve">خلال</w:t>
            </w:r>
            <w:r w:rsidDel="00000000" w:rsidR="00000000" w:rsidRPr="00000000">
              <w:rPr>
                <w:rFonts w:ascii="Arial" w:cs="Arial" w:eastAsia="Arial" w:hAnsi="Arial"/>
                <w:b w:val="1"/>
                <w:color w:val="000000"/>
                <w:sz w:val="24"/>
                <w:szCs w:val="24"/>
                <w:rtl w:val="1"/>
              </w:rPr>
              <w:t xml:space="preserve"> </w:t>
            </w:r>
            <w:r w:rsidDel="00000000" w:rsidR="00000000" w:rsidRPr="00000000">
              <w:rPr>
                <w:rFonts w:ascii="Arial" w:cs="Arial" w:eastAsia="Arial" w:hAnsi="Arial"/>
                <w:b w:val="1"/>
                <w:color w:val="000000"/>
                <w:sz w:val="24"/>
                <w:szCs w:val="24"/>
                <w:rtl w:val="1"/>
              </w:rPr>
              <w:t xml:space="preserve">الفصل</w:t>
            </w:r>
          </w:p>
        </w:tc>
        <w:tc>
          <w:tcPr>
            <w:gridSpan w:val="3"/>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B4">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150</w:t>
            </w:r>
          </w:p>
        </w:tc>
      </w:tr>
    </w:tbl>
    <w:p w:rsidR="00000000" w:rsidDel="00000000" w:rsidP="00000000" w:rsidRDefault="00000000" w:rsidRPr="00000000" w14:paraId="000000B7">
      <w:pPr>
        <w:spacing w:after="0" w:line="276" w:lineRule="auto"/>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B8">
      <w:pPr>
        <w:spacing w:after="0" w:line="276" w:lineRule="auto"/>
        <w:jc w:val="both"/>
        <w:rPr>
          <w:rFonts w:ascii="Arial" w:cs="Arial" w:eastAsia="Arial" w:hAnsi="Arial"/>
          <w:b w:val="1"/>
          <w:sz w:val="24"/>
          <w:szCs w:val="24"/>
        </w:rPr>
      </w:pPr>
      <w:r w:rsidDel="00000000" w:rsidR="00000000" w:rsidRPr="00000000">
        <w:rPr>
          <w:rtl w:val="0"/>
        </w:rPr>
      </w:r>
    </w:p>
    <w:tbl>
      <w:tblPr>
        <w:tblStyle w:val="Table6"/>
        <w:tblW w:w="10500.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85"/>
        <w:gridCol w:w="1785"/>
        <w:gridCol w:w="1140"/>
        <w:gridCol w:w="2250"/>
        <w:gridCol w:w="1455"/>
        <w:gridCol w:w="2385"/>
        <w:tblGridChange w:id="0">
          <w:tblGrid>
            <w:gridCol w:w="1485"/>
            <w:gridCol w:w="1785"/>
            <w:gridCol w:w="1140"/>
            <w:gridCol w:w="2250"/>
            <w:gridCol w:w="1455"/>
            <w:gridCol w:w="2385"/>
          </w:tblGrid>
        </w:tblGridChange>
      </w:tblGrid>
      <w:tr>
        <w:trPr>
          <w:cantSplit w:val="0"/>
          <w:trHeight w:val="838" w:hRule="atLeast"/>
          <w:tblHeader w:val="0"/>
        </w:trPr>
        <w:tc>
          <w:tcPr>
            <w:gridSpan w:val="6"/>
            <w:tcBorders>
              <w:top w:color="000000" w:space="0" w:sz="4" w:val="single"/>
              <w:left w:color="000000" w:space="0" w:sz="4" w:val="single"/>
              <w:bottom w:color="000000" w:space="0" w:sz="4" w:val="single"/>
              <w:right w:color="000000" w:space="0" w:sz="4" w:val="single"/>
            </w:tcBorders>
            <w:shd w:fill="fde9d9" w:val="clear"/>
            <w:tcMar>
              <w:top w:w="0.0" w:type="dxa"/>
              <w:left w:w="115.0" w:type="dxa"/>
              <w:bottom w:w="0.0" w:type="dxa"/>
              <w:right w:w="115.0" w:type="dxa"/>
            </w:tcMar>
            <w:vAlign w:val="center"/>
          </w:tcPr>
          <w:p w:rsidR="00000000" w:rsidDel="00000000" w:rsidP="00000000" w:rsidRDefault="00000000" w:rsidRPr="00000000" w14:paraId="000000B9">
            <w:pPr>
              <w:spacing w:after="0" w:line="276" w:lineRule="auto"/>
              <w:jc w:val="center"/>
              <w:rPr>
                <w:rFonts w:ascii="Arial" w:cs="Arial" w:eastAsia="Arial" w:hAnsi="Arial"/>
                <w:b w:val="1"/>
                <w:color w:val="17365d"/>
                <w:sz w:val="24"/>
                <w:szCs w:val="24"/>
              </w:rPr>
            </w:pPr>
            <w:r w:rsidDel="00000000" w:rsidR="00000000" w:rsidRPr="00000000">
              <w:rPr>
                <w:rFonts w:ascii="Arial" w:cs="Arial" w:eastAsia="Arial" w:hAnsi="Arial"/>
                <w:b w:val="1"/>
                <w:color w:val="17365d"/>
                <w:sz w:val="24"/>
                <w:szCs w:val="24"/>
                <w:rtl w:val="0"/>
              </w:rPr>
              <w:t xml:space="preserve">Module Evaluation</w:t>
            </w:r>
          </w:p>
          <w:p w:rsidR="00000000" w:rsidDel="00000000" w:rsidP="00000000" w:rsidRDefault="00000000" w:rsidRPr="00000000" w14:paraId="000000BA">
            <w:pPr>
              <w:pBdr>
                <w:top w:color="000000" w:space="0" w:sz="0" w:val="none"/>
                <w:left w:color="000000" w:space="0" w:sz="0" w:val="none"/>
                <w:bottom w:color="000000" w:space="0" w:sz="0" w:val="none"/>
                <w:right w:color="000000" w:space="0" w:sz="0" w:val="none"/>
                <w:between w:color="000000" w:space="0" w:sz="0" w:val="none"/>
              </w:pBdr>
              <w:bidi w:val="1"/>
              <w:spacing w:after="0" w:line="276" w:lineRule="auto"/>
              <w:jc w:val="center"/>
              <w:rPr>
                <w:rFonts w:ascii="Arial" w:cs="Arial" w:eastAsia="Arial" w:hAnsi="Arial"/>
                <w:b w:val="1"/>
                <w:color w:val="17365d"/>
                <w:sz w:val="24"/>
                <w:szCs w:val="24"/>
              </w:rPr>
            </w:pPr>
            <w:r w:rsidDel="00000000" w:rsidR="00000000" w:rsidRPr="00000000">
              <w:rPr>
                <w:rFonts w:ascii="Arial" w:cs="Arial" w:eastAsia="Arial" w:hAnsi="Arial"/>
                <w:b w:val="1"/>
                <w:color w:val="17365d"/>
                <w:sz w:val="24"/>
                <w:szCs w:val="24"/>
                <w:rtl w:val="1"/>
              </w:rPr>
              <w:t xml:space="preserve">تقييم</w:t>
            </w:r>
            <w:r w:rsidDel="00000000" w:rsidR="00000000" w:rsidRPr="00000000">
              <w:rPr>
                <w:rFonts w:ascii="Arial" w:cs="Arial" w:eastAsia="Arial" w:hAnsi="Arial"/>
                <w:b w:val="1"/>
                <w:color w:val="17365d"/>
                <w:sz w:val="24"/>
                <w:szCs w:val="24"/>
                <w:rtl w:val="1"/>
              </w:rPr>
              <w:t xml:space="preserve"> </w:t>
            </w:r>
            <w:r w:rsidDel="00000000" w:rsidR="00000000" w:rsidRPr="00000000">
              <w:rPr>
                <w:rFonts w:ascii="Arial" w:cs="Arial" w:eastAsia="Arial" w:hAnsi="Arial"/>
                <w:b w:val="1"/>
                <w:color w:val="17365d"/>
                <w:sz w:val="24"/>
                <w:szCs w:val="24"/>
                <w:rtl w:val="1"/>
              </w:rPr>
              <w:t xml:space="preserve">المادة</w:t>
            </w:r>
            <w:r w:rsidDel="00000000" w:rsidR="00000000" w:rsidRPr="00000000">
              <w:rPr>
                <w:rFonts w:ascii="Arial" w:cs="Arial" w:eastAsia="Arial" w:hAnsi="Arial"/>
                <w:b w:val="1"/>
                <w:color w:val="17365d"/>
                <w:sz w:val="24"/>
                <w:szCs w:val="24"/>
                <w:rtl w:val="1"/>
              </w:rPr>
              <w:t xml:space="preserve"> </w:t>
            </w:r>
            <w:r w:rsidDel="00000000" w:rsidR="00000000" w:rsidRPr="00000000">
              <w:rPr>
                <w:rFonts w:ascii="Arial" w:cs="Arial" w:eastAsia="Arial" w:hAnsi="Arial"/>
                <w:b w:val="1"/>
                <w:color w:val="17365d"/>
                <w:sz w:val="24"/>
                <w:szCs w:val="24"/>
                <w:rtl w:val="1"/>
              </w:rPr>
              <w:t xml:space="preserve">الدراسية</w:t>
            </w:r>
          </w:p>
        </w:tc>
      </w:tr>
      <w:tr>
        <w:trPr>
          <w:cantSplit w:val="0"/>
          <w:trHeight w:val="200" w:hRule="atLeast"/>
          <w:tblHeader w:val="0"/>
        </w:trPr>
        <w:tc>
          <w:tcPr>
            <w:gridSpan w:val="2"/>
            <w:tcBorders>
              <w:top w:color="000000" w:space="0" w:sz="4" w:val="single"/>
              <w:left w:color="000000" w:space="0" w:sz="4" w:val="single"/>
              <w:bottom w:color="000000" w:space="0" w:sz="4" w:val="single"/>
              <w:right w:color="000000" w:space="0" w:sz="0" w:val="nil"/>
            </w:tcBorders>
            <w:tcMar>
              <w:top w:w="0.0" w:type="dxa"/>
              <w:left w:w="115.0" w:type="dxa"/>
              <w:bottom w:w="0.0" w:type="dxa"/>
              <w:right w:w="115.0" w:type="dxa"/>
            </w:tcMar>
            <w:vAlign w:val="center"/>
          </w:tcPr>
          <w:p w:rsidR="00000000" w:rsidDel="00000000" w:rsidP="00000000" w:rsidRDefault="00000000" w:rsidRPr="00000000" w14:paraId="000000C0">
            <w:pPr>
              <w:spacing w:after="0" w:line="276" w:lineRule="auto"/>
              <w:ind w:left="360" w:hanging="720"/>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C1">
            <w:pPr>
              <w:spacing w:after="0" w:line="276" w:lineRule="auto"/>
              <w:ind w:left="360" w:hanging="72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w:t>
            </w:r>
          </w:p>
        </w:tc>
        <w:tc>
          <w:tcPr>
            <w:tcBorders>
              <w:top w:color="000000" w:space="0" w:sz="4" w:val="single"/>
              <w:left w:color="000000" w:space="0" w:sz="4" w:val="single"/>
              <w:bottom w:color="000000" w:space="0" w:sz="4" w:val="single"/>
              <w:right w:color="000000" w:space="0" w:sz="0" w:val="nil"/>
            </w:tcBorders>
            <w:shd w:fill="daeef3" w:val="clear"/>
            <w:tcMar>
              <w:top w:w="0.0" w:type="dxa"/>
              <w:left w:w="115.0" w:type="dxa"/>
              <w:bottom w:w="0.0" w:type="dxa"/>
              <w:right w:w="115.0" w:type="dxa"/>
            </w:tcMar>
            <w:vAlign w:val="center"/>
          </w:tcPr>
          <w:p w:rsidR="00000000" w:rsidDel="00000000" w:rsidP="00000000" w:rsidRDefault="00000000" w:rsidRPr="00000000" w14:paraId="000000C3">
            <w:pPr>
              <w:spacing w:after="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Time/Number</w:t>
            </w:r>
          </w:p>
        </w:tc>
        <w:tc>
          <w:tcPr>
            <w:tcBorders>
              <w:top w:color="000000" w:space="0" w:sz="4" w:val="single"/>
              <w:left w:color="000000" w:space="0" w:sz="4" w:val="single"/>
              <w:bottom w:color="000000" w:space="0" w:sz="4" w:val="single"/>
              <w:right w:color="000000" w:space="0" w:sz="0" w:val="nil"/>
            </w:tcBorders>
            <w:shd w:fill="daeef3" w:val="clear"/>
            <w:tcMar>
              <w:top w:w="0.0" w:type="dxa"/>
              <w:left w:w="115.0" w:type="dxa"/>
              <w:bottom w:w="0.0" w:type="dxa"/>
              <w:right w:w="115.0" w:type="dxa"/>
            </w:tcMar>
            <w:vAlign w:val="center"/>
          </w:tcPr>
          <w:p w:rsidR="00000000" w:rsidDel="00000000" w:rsidP="00000000" w:rsidRDefault="00000000" w:rsidRPr="00000000" w14:paraId="000000C4">
            <w:pPr>
              <w:spacing w:after="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Weight (Marks)</w:t>
            </w:r>
          </w:p>
        </w:tc>
        <w:tc>
          <w:tcPr>
            <w:tcBorders>
              <w:top w:color="000000" w:space="0" w:sz="4" w:val="single"/>
              <w:left w:color="000000" w:space="0" w:sz="4" w:val="single"/>
              <w:bottom w:color="000000" w:space="0" w:sz="4" w:val="single"/>
              <w:right w:color="000000" w:space="0" w:sz="0" w:val="nil"/>
            </w:tcBorders>
            <w:shd w:fill="daeef3" w:val="clear"/>
            <w:tcMar>
              <w:top w:w="0.0" w:type="dxa"/>
              <w:left w:w="115.0" w:type="dxa"/>
              <w:bottom w:w="0.0" w:type="dxa"/>
              <w:right w:w="115.0" w:type="dxa"/>
            </w:tcMar>
            <w:vAlign w:val="center"/>
          </w:tcPr>
          <w:p w:rsidR="00000000" w:rsidDel="00000000" w:rsidP="00000000" w:rsidRDefault="00000000" w:rsidRPr="00000000" w14:paraId="000000C5">
            <w:pPr>
              <w:spacing w:after="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Week Due</w:t>
            </w:r>
          </w:p>
        </w:tc>
        <w:tc>
          <w:tcPr>
            <w:tcBorders>
              <w:top w:color="000000" w:space="0" w:sz="4" w:val="single"/>
              <w:left w:color="000000" w:space="0" w:sz="4" w:val="single"/>
              <w:bottom w:color="000000" w:space="0" w:sz="4" w:val="single"/>
              <w:right w:color="000000" w:space="0" w:sz="4" w:val="single"/>
            </w:tcBorders>
            <w:shd w:fill="daeef3" w:val="clear"/>
            <w:tcMar>
              <w:top w:w="0.0" w:type="dxa"/>
              <w:left w:w="115.0" w:type="dxa"/>
              <w:bottom w:w="0.0" w:type="dxa"/>
              <w:right w:w="115.0" w:type="dxa"/>
            </w:tcMar>
            <w:vAlign w:val="center"/>
          </w:tcPr>
          <w:p w:rsidR="00000000" w:rsidDel="00000000" w:rsidP="00000000" w:rsidRDefault="00000000" w:rsidRPr="00000000" w14:paraId="000000C6">
            <w:pPr>
              <w:spacing w:after="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Relevant Learning Outcome</w:t>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tcMar>
              <w:top w:w="0.0" w:type="dxa"/>
              <w:left w:w="115.0" w:type="dxa"/>
              <w:bottom w:w="0.0" w:type="dxa"/>
              <w:right w:w="115.0" w:type="dxa"/>
            </w:tcMar>
            <w:vAlign w:val="center"/>
          </w:tcPr>
          <w:p w:rsidR="00000000" w:rsidDel="00000000" w:rsidP="00000000" w:rsidRDefault="00000000" w:rsidRPr="00000000" w14:paraId="000000C7">
            <w:pPr>
              <w:spacing w:after="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Formative assessment</w:t>
            </w:r>
          </w:p>
        </w:tc>
        <w:tc>
          <w:tcPr>
            <w:tcBorders>
              <w:top w:color="000000" w:space="0" w:sz="4" w:val="single"/>
              <w:left w:color="000000" w:space="0" w:sz="4" w:val="single"/>
              <w:bottom w:color="000000" w:space="0" w:sz="4" w:val="single"/>
              <w:right w:color="000000" w:space="0" w:sz="0" w:val="nil"/>
            </w:tcBorders>
            <w:shd w:fill="daeef3" w:val="clear"/>
            <w:tcMar>
              <w:top w:w="0.0" w:type="dxa"/>
              <w:left w:w="115.0" w:type="dxa"/>
              <w:bottom w:w="0.0" w:type="dxa"/>
              <w:right w:w="115.0" w:type="dxa"/>
            </w:tcMar>
            <w:vAlign w:val="center"/>
          </w:tcPr>
          <w:p w:rsidR="00000000" w:rsidDel="00000000" w:rsidP="00000000" w:rsidRDefault="00000000" w:rsidRPr="00000000" w14:paraId="000000C8">
            <w:pPr>
              <w:spacing w:after="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Quizzes</w:t>
            </w:r>
          </w:p>
        </w:tc>
        <w:tc>
          <w:tcPr>
            <w:tcBorders>
              <w:top w:color="000000" w:space="0" w:sz="4" w:val="single"/>
              <w:left w:color="000000" w:space="0" w:sz="4" w:val="single"/>
              <w:bottom w:color="000000" w:space="0" w:sz="4" w:val="single"/>
              <w:right w:color="000000" w:space="0" w:sz="0" w:val="nil"/>
            </w:tcBorders>
            <w:tcMar>
              <w:top w:w="0.0" w:type="dxa"/>
              <w:left w:w="115.0" w:type="dxa"/>
              <w:bottom w:w="0.0" w:type="dxa"/>
              <w:right w:w="115.0" w:type="dxa"/>
            </w:tcMar>
            <w:vAlign w:val="center"/>
          </w:tcPr>
          <w:p w:rsidR="00000000" w:rsidDel="00000000" w:rsidP="00000000" w:rsidRDefault="00000000" w:rsidRPr="00000000" w14:paraId="000000C9">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2</w:t>
            </w:r>
          </w:p>
        </w:tc>
        <w:tc>
          <w:tcPr>
            <w:tcBorders>
              <w:top w:color="000000" w:space="0" w:sz="4" w:val="single"/>
              <w:left w:color="000000" w:space="0" w:sz="4" w:val="single"/>
              <w:bottom w:color="000000" w:space="0" w:sz="4" w:val="single"/>
              <w:right w:color="000000" w:space="0" w:sz="0" w:val="nil"/>
            </w:tcBorders>
            <w:tcMar>
              <w:top w:w="0.0" w:type="dxa"/>
              <w:left w:w="115.0" w:type="dxa"/>
              <w:bottom w:w="0.0" w:type="dxa"/>
              <w:right w:w="115.0" w:type="dxa"/>
            </w:tcMar>
            <w:vAlign w:val="center"/>
          </w:tcPr>
          <w:p w:rsidR="00000000" w:rsidDel="00000000" w:rsidP="00000000" w:rsidRDefault="00000000" w:rsidRPr="00000000" w14:paraId="000000CA">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10% (10)</w:t>
            </w:r>
          </w:p>
        </w:tc>
        <w:tc>
          <w:tcPr>
            <w:tcBorders>
              <w:top w:color="000000" w:space="0" w:sz="4" w:val="single"/>
              <w:left w:color="000000" w:space="0" w:sz="4" w:val="single"/>
              <w:bottom w:color="000000" w:space="0" w:sz="4" w:val="single"/>
              <w:right w:color="000000" w:space="0" w:sz="0" w:val="nil"/>
            </w:tcBorders>
            <w:tcMar>
              <w:top w:w="0.0" w:type="dxa"/>
              <w:left w:w="115.0" w:type="dxa"/>
              <w:bottom w:w="0.0" w:type="dxa"/>
              <w:right w:w="115.0" w:type="dxa"/>
            </w:tcMar>
            <w:vAlign w:val="center"/>
          </w:tcPr>
          <w:p w:rsidR="00000000" w:rsidDel="00000000" w:rsidP="00000000" w:rsidRDefault="00000000" w:rsidRPr="00000000" w14:paraId="000000CB">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5, 10</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CC">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LO #1, 2, and 10</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tcMar>
              <w:top w:w="0.0" w:type="dxa"/>
              <w:left w:w="115.0" w:type="dxa"/>
              <w:bottom w:w="0.0" w:type="dxa"/>
              <w:right w:w="115.0" w:type="dxa"/>
            </w:tcMar>
            <w:vAlign w:val="center"/>
          </w:tcPr>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tcMar>
              <w:top w:w="0.0" w:type="dxa"/>
              <w:left w:w="115.0" w:type="dxa"/>
              <w:bottom w:w="0.0" w:type="dxa"/>
              <w:right w:w="115.0" w:type="dxa"/>
            </w:tcMar>
            <w:vAlign w:val="center"/>
          </w:tcPr>
          <w:p w:rsidR="00000000" w:rsidDel="00000000" w:rsidP="00000000" w:rsidRDefault="00000000" w:rsidRPr="00000000" w14:paraId="000000CE">
            <w:pPr>
              <w:spacing w:after="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Assignments</w:t>
            </w:r>
          </w:p>
        </w:tc>
        <w:tc>
          <w:tcPr>
            <w:tcBorders>
              <w:top w:color="000000" w:space="0" w:sz="4" w:val="single"/>
              <w:left w:color="000000" w:space="0" w:sz="4" w:val="single"/>
              <w:bottom w:color="000000" w:space="0" w:sz="4" w:val="single"/>
              <w:right w:color="000000" w:space="0" w:sz="0" w:val="nil"/>
            </w:tcBorders>
            <w:tcMar>
              <w:top w:w="0.0" w:type="dxa"/>
              <w:left w:w="115.0" w:type="dxa"/>
              <w:bottom w:w="0.0" w:type="dxa"/>
              <w:right w:w="115.0" w:type="dxa"/>
            </w:tcMar>
            <w:vAlign w:val="center"/>
          </w:tcPr>
          <w:p w:rsidR="00000000" w:rsidDel="00000000" w:rsidP="00000000" w:rsidRDefault="00000000" w:rsidRPr="00000000" w14:paraId="000000CF">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2</w:t>
            </w:r>
          </w:p>
        </w:tc>
        <w:tc>
          <w:tcPr>
            <w:tcBorders>
              <w:top w:color="000000" w:space="0" w:sz="4" w:val="single"/>
              <w:left w:color="000000" w:space="0" w:sz="4" w:val="single"/>
              <w:bottom w:color="000000" w:space="0" w:sz="4" w:val="single"/>
              <w:right w:color="000000" w:space="0" w:sz="0" w:val="nil"/>
            </w:tcBorders>
            <w:tcMar>
              <w:top w:w="0.0" w:type="dxa"/>
              <w:left w:w="115.0" w:type="dxa"/>
              <w:bottom w:w="0.0" w:type="dxa"/>
              <w:right w:w="115.0" w:type="dxa"/>
            </w:tcMar>
            <w:vAlign w:val="center"/>
          </w:tcPr>
          <w:p w:rsidR="00000000" w:rsidDel="00000000" w:rsidP="00000000" w:rsidRDefault="00000000" w:rsidRPr="00000000" w14:paraId="000000D0">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10% (10)</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D1">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3, 7</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D2">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LO # 3, 4, 5 and 7</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tcMar>
              <w:top w:w="0.0" w:type="dxa"/>
              <w:left w:w="115.0" w:type="dxa"/>
              <w:bottom w:w="0.0" w:type="dxa"/>
              <w:right w:w="115.0" w:type="dxa"/>
            </w:tcMar>
            <w:vAlign w:val="center"/>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tcMar>
              <w:top w:w="0.0" w:type="dxa"/>
              <w:left w:w="115.0" w:type="dxa"/>
              <w:bottom w:w="0.0" w:type="dxa"/>
              <w:right w:w="115.0" w:type="dxa"/>
            </w:tcMar>
            <w:vAlign w:val="center"/>
          </w:tcPr>
          <w:p w:rsidR="00000000" w:rsidDel="00000000" w:rsidP="00000000" w:rsidRDefault="00000000" w:rsidRPr="00000000" w14:paraId="000000D4">
            <w:pPr>
              <w:spacing w:after="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Projects / </w:t>
            </w:r>
            <w:r w:rsidDel="00000000" w:rsidR="00000000" w:rsidRPr="00000000">
              <w:rPr>
                <w:rFonts w:ascii="Arial" w:cs="Arial" w:eastAsia="Arial" w:hAnsi="Arial"/>
                <w:b w:val="1"/>
                <w:color w:val="ff0000"/>
                <w:sz w:val="24"/>
                <w:szCs w:val="24"/>
                <w:rtl w:val="0"/>
              </w:rPr>
              <w:t xml:space="preserve">Lab.</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tcMar>
              <w:top w:w="0.0" w:type="dxa"/>
              <w:left w:w="115.0" w:type="dxa"/>
              <w:bottom w:w="0.0" w:type="dxa"/>
              <w:right w:w="115.0" w:type="dxa"/>
            </w:tcMar>
            <w:vAlign w:val="center"/>
          </w:tcPr>
          <w:p w:rsidR="00000000" w:rsidDel="00000000" w:rsidP="00000000" w:rsidRDefault="00000000" w:rsidRPr="00000000" w14:paraId="000000D5">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w:t>
            </w:r>
          </w:p>
        </w:tc>
        <w:tc>
          <w:tcPr>
            <w:tcBorders>
              <w:top w:color="000000" w:space="0" w:sz="4" w:val="single"/>
              <w:left w:color="000000" w:space="0" w:sz="4" w:val="single"/>
              <w:bottom w:color="000000" w:space="0" w:sz="4" w:val="single"/>
              <w:right w:color="000000" w:space="0" w:sz="0" w:val="nil"/>
            </w:tcBorders>
            <w:tcMar>
              <w:top w:w="0.0" w:type="dxa"/>
              <w:left w:w="115.0" w:type="dxa"/>
              <w:bottom w:w="0.0" w:type="dxa"/>
              <w:right w:w="115.0" w:type="dxa"/>
            </w:tcMar>
            <w:vAlign w:val="center"/>
          </w:tcPr>
          <w:p w:rsidR="00000000" w:rsidDel="00000000" w:rsidP="00000000" w:rsidRDefault="00000000" w:rsidRPr="00000000" w14:paraId="000000D6">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10% (10)</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D7">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12</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D8">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tcMar>
              <w:top w:w="0.0" w:type="dxa"/>
              <w:left w:w="115.0" w:type="dxa"/>
              <w:bottom w:w="0.0" w:type="dxa"/>
              <w:right w:w="115.0" w:type="dxa"/>
            </w:tcMar>
            <w:vAlign w:val="center"/>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tcMar>
              <w:top w:w="0.0" w:type="dxa"/>
              <w:left w:w="115.0" w:type="dxa"/>
              <w:bottom w:w="0.0" w:type="dxa"/>
              <w:right w:w="115.0" w:type="dxa"/>
            </w:tcMar>
            <w:vAlign w:val="center"/>
          </w:tcPr>
          <w:p w:rsidR="00000000" w:rsidDel="00000000" w:rsidP="00000000" w:rsidRDefault="00000000" w:rsidRPr="00000000" w14:paraId="000000DA">
            <w:pPr>
              <w:spacing w:after="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Attendance and Interaction</w:t>
            </w:r>
          </w:p>
        </w:tc>
        <w:tc>
          <w:tcPr>
            <w:tcBorders>
              <w:top w:color="000000" w:space="0" w:sz="4" w:val="single"/>
              <w:left w:color="000000" w:space="0" w:sz="4" w:val="single"/>
              <w:bottom w:color="000000" w:space="0" w:sz="4" w:val="single"/>
              <w:right w:color="000000" w:space="0" w:sz="0" w:val="nil"/>
            </w:tcBorders>
            <w:tcMar>
              <w:top w:w="0.0" w:type="dxa"/>
              <w:left w:w="115.0" w:type="dxa"/>
              <w:bottom w:w="0.0" w:type="dxa"/>
              <w:right w:w="115.0" w:type="dxa"/>
            </w:tcMar>
            <w:vAlign w:val="center"/>
          </w:tcPr>
          <w:p w:rsidR="00000000" w:rsidDel="00000000" w:rsidP="00000000" w:rsidRDefault="00000000" w:rsidRPr="00000000" w14:paraId="000000DB">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w:t>
            </w:r>
          </w:p>
        </w:tc>
        <w:tc>
          <w:tcPr>
            <w:tcBorders>
              <w:top w:color="000000" w:space="0" w:sz="4" w:val="single"/>
              <w:left w:color="000000" w:space="0" w:sz="4" w:val="single"/>
              <w:bottom w:color="000000" w:space="0" w:sz="4" w:val="single"/>
              <w:right w:color="000000" w:space="0" w:sz="0" w:val="nil"/>
            </w:tcBorders>
            <w:tcMar>
              <w:top w:w="0.0" w:type="dxa"/>
              <w:left w:w="115.0" w:type="dxa"/>
              <w:bottom w:w="0.0" w:type="dxa"/>
              <w:right w:w="115.0" w:type="dxa"/>
            </w:tcMar>
            <w:vAlign w:val="center"/>
          </w:tcPr>
          <w:p w:rsidR="00000000" w:rsidDel="00000000" w:rsidP="00000000" w:rsidRDefault="00000000" w:rsidRPr="00000000" w14:paraId="000000DC">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10% (10)</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DD">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Continuous</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DE">
            <w:pPr>
              <w:spacing w:after="0" w:line="276" w:lineRule="auto"/>
              <w:jc w:val="both"/>
              <w:rPr>
                <w:rFonts w:ascii="Arial" w:cs="Arial" w:eastAsia="Arial" w:hAnsi="Arial"/>
                <w:color w:val="000000"/>
                <w:sz w:val="24"/>
                <w:szCs w:val="24"/>
              </w:rPr>
            </w:pPr>
            <w:r w:rsidDel="00000000" w:rsidR="00000000" w:rsidRPr="00000000">
              <w:rPr>
                <w:rtl w:val="0"/>
              </w:rPr>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tcMar>
              <w:top w:w="0.0" w:type="dxa"/>
              <w:left w:w="115.0" w:type="dxa"/>
              <w:bottom w:w="0.0" w:type="dxa"/>
              <w:right w:w="115.0" w:type="dxa"/>
            </w:tcMar>
            <w:vAlign w:val="center"/>
          </w:tcPr>
          <w:p w:rsidR="00000000" w:rsidDel="00000000" w:rsidP="00000000" w:rsidRDefault="00000000" w:rsidRPr="00000000" w14:paraId="000000DF">
            <w:pPr>
              <w:spacing w:after="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Summative assessment</w:t>
            </w:r>
          </w:p>
        </w:tc>
        <w:tc>
          <w:tcPr>
            <w:tcBorders>
              <w:top w:color="000000" w:space="0" w:sz="4" w:val="single"/>
              <w:left w:color="000000" w:space="0" w:sz="4" w:val="single"/>
              <w:bottom w:color="000000" w:space="0" w:sz="4" w:val="single"/>
              <w:right w:color="000000" w:space="0" w:sz="0" w:val="nil"/>
            </w:tcBorders>
            <w:shd w:fill="daeef3" w:val="clear"/>
            <w:tcMar>
              <w:top w:w="0.0" w:type="dxa"/>
              <w:left w:w="115.0" w:type="dxa"/>
              <w:bottom w:w="0.0" w:type="dxa"/>
              <w:right w:w="115.0" w:type="dxa"/>
            </w:tcMar>
            <w:vAlign w:val="center"/>
          </w:tcPr>
          <w:p w:rsidR="00000000" w:rsidDel="00000000" w:rsidP="00000000" w:rsidRDefault="00000000" w:rsidRPr="00000000" w14:paraId="000000E0">
            <w:pPr>
              <w:spacing w:after="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Midterm Exam</w:t>
            </w:r>
          </w:p>
        </w:tc>
        <w:tc>
          <w:tcPr>
            <w:tcBorders>
              <w:top w:color="000000" w:space="0" w:sz="4" w:val="single"/>
              <w:left w:color="000000" w:space="0" w:sz="4" w:val="single"/>
              <w:bottom w:color="000000" w:space="0" w:sz="4" w:val="single"/>
              <w:right w:color="000000" w:space="0" w:sz="0" w:val="nil"/>
            </w:tcBorders>
            <w:tcMar>
              <w:top w:w="0.0" w:type="dxa"/>
              <w:left w:w="115.0" w:type="dxa"/>
              <w:bottom w:w="0.0" w:type="dxa"/>
              <w:right w:w="115.0" w:type="dxa"/>
            </w:tcMar>
            <w:vAlign w:val="center"/>
          </w:tcPr>
          <w:p w:rsidR="00000000" w:rsidDel="00000000" w:rsidP="00000000" w:rsidRDefault="00000000" w:rsidRPr="00000000" w14:paraId="000000E1">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2 hr</w:t>
            </w:r>
          </w:p>
        </w:tc>
        <w:tc>
          <w:tcPr>
            <w:tcBorders>
              <w:top w:color="000000" w:space="0" w:sz="4" w:val="single"/>
              <w:left w:color="000000" w:space="0" w:sz="4" w:val="single"/>
              <w:bottom w:color="000000" w:space="0" w:sz="4" w:val="single"/>
              <w:right w:color="000000" w:space="0" w:sz="0" w:val="nil"/>
            </w:tcBorders>
            <w:tcMar>
              <w:top w:w="0.0" w:type="dxa"/>
              <w:left w:w="115.0" w:type="dxa"/>
              <w:bottom w:w="0.0" w:type="dxa"/>
              <w:right w:w="115.0" w:type="dxa"/>
            </w:tcMar>
            <w:vAlign w:val="center"/>
          </w:tcPr>
          <w:p w:rsidR="00000000" w:rsidDel="00000000" w:rsidP="00000000" w:rsidRDefault="00000000" w:rsidRPr="00000000" w14:paraId="000000E2">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10% (10)</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E3">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9</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E4">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LO # 1-8</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tcMar>
              <w:top w:w="0.0" w:type="dxa"/>
              <w:left w:w="115.0" w:type="dxa"/>
              <w:bottom w:w="0.0" w:type="dxa"/>
              <w:right w:w="115.0" w:type="dxa"/>
            </w:tcMar>
            <w:vAlign w:val="center"/>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tcMar>
              <w:top w:w="0.0" w:type="dxa"/>
              <w:left w:w="115.0" w:type="dxa"/>
              <w:bottom w:w="0.0" w:type="dxa"/>
              <w:right w:w="115.0" w:type="dxa"/>
            </w:tcMar>
            <w:vAlign w:val="center"/>
          </w:tcPr>
          <w:p w:rsidR="00000000" w:rsidDel="00000000" w:rsidP="00000000" w:rsidRDefault="00000000" w:rsidRPr="00000000" w14:paraId="000000E6">
            <w:pPr>
              <w:spacing w:after="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Final Exam</w:t>
            </w:r>
          </w:p>
        </w:tc>
        <w:tc>
          <w:tcPr>
            <w:tcBorders>
              <w:top w:color="000000" w:space="0" w:sz="4" w:val="single"/>
              <w:left w:color="000000" w:space="0" w:sz="4" w:val="single"/>
              <w:bottom w:color="000000" w:space="0" w:sz="4" w:val="single"/>
              <w:right w:color="000000" w:space="0" w:sz="0" w:val="nil"/>
            </w:tcBorders>
            <w:tcMar>
              <w:top w:w="0.0" w:type="dxa"/>
              <w:left w:w="115.0" w:type="dxa"/>
              <w:bottom w:w="0.0" w:type="dxa"/>
              <w:right w:w="115.0" w:type="dxa"/>
            </w:tcMar>
            <w:vAlign w:val="center"/>
          </w:tcPr>
          <w:p w:rsidR="00000000" w:rsidDel="00000000" w:rsidP="00000000" w:rsidRDefault="00000000" w:rsidRPr="00000000" w14:paraId="000000E7">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3hr</w:t>
            </w:r>
          </w:p>
        </w:tc>
        <w:tc>
          <w:tcPr>
            <w:tcBorders>
              <w:top w:color="000000" w:space="0" w:sz="4" w:val="single"/>
              <w:left w:color="000000" w:space="0" w:sz="4" w:val="single"/>
              <w:bottom w:color="000000" w:space="0" w:sz="4" w:val="single"/>
              <w:right w:color="000000" w:space="0" w:sz="0" w:val="nil"/>
            </w:tcBorders>
            <w:tcMar>
              <w:top w:w="0.0" w:type="dxa"/>
              <w:left w:w="115.0" w:type="dxa"/>
              <w:bottom w:w="0.0" w:type="dxa"/>
              <w:right w:w="115.0" w:type="dxa"/>
            </w:tcMar>
            <w:vAlign w:val="center"/>
          </w:tcPr>
          <w:p w:rsidR="00000000" w:rsidDel="00000000" w:rsidP="00000000" w:rsidRDefault="00000000" w:rsidRPr="00000000" w14:paraId="000000E8">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50% (50)</w:t>
            </w:r>
          </w:p>
        </w:tc>
        <w:tc>
          <w:tcPr>
            <w:tcBorders>
              <w:top w:color="000000" w:space="0" w:sz="4" w:val="single"/>
              <w:left w:color="000000" w:space="0" w:sz="4" w:val="single"/>
              <w:bottom w:color="000000" w:space="0" w:sz="4" w:val="single"/>
              <w:right w:color="000000" w:space="0" w:sz="0" w:val="nil"/>
            </w:tcBorders>
            <w:tcMar>
              <w:top w:w="0.0" w:type="dxa"/>
              <w:left w:w="115.0" w:type="dxa"/>
              <w:bottom w:w="0.0" w:type="dxa"/>
              <w:right w:w="115.0" w:type="dxa"/>
            </w:tcMar>
            <w:vAlign w:val="center"/>
          </w:tcPr>
          <w:p w:rsidR="00000000" w:rsidDel="00000000" w:rsidP="00000000" w:rsidRDefault="00000000" w:rsidRPr="00000000" w14:paraId="000000E9">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16</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EA">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w:t>
            </w:r>
          </w:p>
        </w:tc>
      </w:tr>
      <w:tr>
        <w:trPr>
          <w:cantSplit w:val="0"/>
          <w:trHeight w:val="220" w:hRule="atLeast"/>
          <w:tblHeader w:val="0"/>
        </w:trPr>
        <w:tc>
          <w:tcPr>
            <w:gridSpan w:val="3"/>
            <w:tcBorders>
              <w:top w:color="000000" w:space="0" w:sz="4" w:val="single"/>
              <w:left w:color="000000" w:space="0" w:sz="4" w:val="single"/>
              <w:bottom w:color="000000" w:space="0" w:sz="4" w:val="single"/>
              <w:right w:color="000000" w:space="0" w:sz="0" w:val="nil"/>
            </w:tcBorders>
            <w:shd w:fill="daeef3" w:val="clear"/>
            <w:tcMar>
              <w:top w:w="0.0" w:type="dxa"/>
              <w:left w:w="115.0" w:type="dxa"/>
              <w:bottom w:w="0.0" w:type="dxa"/>
              <w:right w:w="115.0" w:type="dxa"/>
            </w:tcMar>
            <w:vAlign w:val="center"/>
          </w:tcPr>
          <w:p w:rsidR="00000000" w:rsidDel="00000000" w:rsidP="00000000" w:rsidRDefault="00000000" w:rsidRPr="00000000" w14:paraId="000000EB">
            <w:pPr>
              <w:spacing w:after="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Total assessment</w:t>
            </w:r>
          </w:p>
        </w:tc>
        <w:tc>
          <w:tcPr>
            <w:tcBorders>
              <w:top w:color="000000" w:space="0" w:sz="4" w:val="single"/>
              <w:left w:color="000000" w:space="0" w:sz="4" w:val="single"/>
              <w:bottom w:color="000000" w:space="0" w:sz="4" w:val="single"/>
              <w:right w:color="000000" w:space="0" w:sz="0" w:val="nil"/>
            </w:tcBorders>
            <w:tcMar>
              <w:top w:w="0.0" w:type="dxa"/>
              <w:left w:w="115.0" w:type="dxa"/>
              <w:bottom w:w="0.0" w:type="dxa"/>
              <w:right w:w="115.0" w:type="dxa"/>
            </w:tcMar>
            <w:vAlign w:val="center"/>
          </w:tcPr>
          <w:p w:rsidR="00000000" w:rsidDel="00000000" w:rsidP="00000000" w:rsidRDefault="00000000" w:rsidRPr="00000000" w14:paraId="000000EE">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100% (100 Marks)</w:t>
            </w:r>
          </w:p>
        </w:tc>
        <w:tc>
          <w:tcPr>
            <w:tcBorders>
              <w:top w:color="000000" w:space="0" w:sz="4" w:val="single"/>
              <w:left w:color="000000" w:space="0" w:sz="4" w:val="single"/>
              <w:bottom w:color="000000" w:space="0" w:sz="4" w:val="single"/>
              <w:right w:color="000000" w:space="0" w:sz="0" w:val="nil"/>
            </w:tcBorders>
            <w:tcMar>
              <w:top w:w="0.0" w:type="dxa"/>
              <w:left w:w="115.0" w:type="dxa"/>
              <w:bottom w:w="0.0" w:type="dxa"/>
              <w:right w:w="115.0" w:type="dxa"/>
            </w:tcMar>
            <w:vAlign w:val="center"/>
          </w:tcPr>
          <w:p w:rsidR="00000000" w:rsidDel="00000000" w:rsidP="00000000" w:rsidRDefault="00000000" w:rsidRPr="00000000" w14:paraId="000000EF">
            <w:pPr>
              <w:spacing w:after="0" w:line="276" w:lineRule="auto"/>
              <w:jc w:val="both"/>
              <w:rPr>
                <w:rFonts w:ascii="Arial" w:cs="Arial" w:eastAsia="Arial" w:hAnsi="Arial"/>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F0">
            <w:pPr>
              <w:spacing w:after="0" w:line="276" w:lineRule="auto"/>
              <w:jc w:val="both"/>
              <w:rPr>
                <w:rFonts w:ascii="Arial" w:cs="Arial" w:eastAsia="Arial" w:hAnsi="Arial"/>
                <w:color w:val="000000"/>
                <w:sz w:val="24"/>
                <w:szCs w:val="24"/>
              </w:rPr>
            </w:pPr>
            <w:r w:rsidDel="00000000" w:rsidR="00000000" w:rsidRPr="00000000">
              <w:rPr>
                <w:rtl w:val="0"/>
              </w:rPr>
            </w:r>
          </w:p>
        </w:tc>
      </w:tr>
    </w:tbl>
    <w:p w:rsidR="00000000" w:rsidDel="00000000" w:rsidP="00000000" w:rsidRDefault="00000000" w:rsidRPr="00000000" w14:paraId="000000F1">
      <w:pPr>
        <w:spacing w:line="276" w:lineRule="auto"/>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F2">
      <w:pPr>
        <w:spacing w:line="276" w:lineRule="auto"/>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F3">
      <w:pPr>
        <w:spacing w:line="276" w:lineRule="auto"/>
        <w:jc w:val="both"/>
        <w:rPr>
          <w:rFonts w:ascii="Arial" w:cs="Arial" w:eastAsia="Arial" w:hAnsi="Arial"/>
          <w:b w:val="1"/>
          <w:sz w:val="24"/>
          <w:szCs w:val="24"/>
        </w:rPr>
      </w:pPr>
      <w:r w:rsidDel="00000000" w:rsidR="00000000" w:rsidRPr="00000000">
        <w:rPr>
          <w:rtl w:val="0"/>
        </w:rPr>
      </w:r>
    </w:p>
    <w:tbl>
      <w:tblPr>
        <w:tblStyle w:val="Table7"/>
        <w:tblW w:w="10485.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60"/>
        <w:gridCol w:w="9225"/>
        <w:tblGridChange w:id="0">
          <w:tblGrid>
            <w:gridCol w:w="1260"/>
            <w:gridCol w:w="9225"/>
          </w:tblGrid>
        </w:tblGridChange>
      </w:tblGrid>
      <w:tr>
        <w:trPr>
          <w:cantSplit w:val="0"/>
          <w:trHeight w:val="787"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tcMar>
              <w:top w:w="0.0" w:type="dxa"/>
              <w:left w:w="115.0" w:type="dxa"/>
              <w:bottom w:w="0.0" w:type="dxa"/>
              <w:right w:w="115.0" w:type="dxa"/>
            </w:tcMar>
            <w:vAlign w:val="center"/>
          </w:tcPr>
          <w:p w:rsidR="00000000" w:rsidDel="00000000" w:rsidP="00000000" w:rsidRDefault="00000000" w:rsidRPr="00000000" w14:paraId="000000F4">
            <w:pPr>
              <w:spacing w:after="0" w:line="276" w:lineRule="auto"/>
              <w:jc w:val="center"/>
              <w:rPr>
                <w:rFonts w:ascii="Arial" w:cs="Arial" w:eastAsia="Arial" w:hAnsi="Arial"/>
                <w:b w:val="1"/>
                <w:color w:val="000000"/>
                <w:sz w:val="24"/>
                <w:szCs w:val="24"/>
                <w:shd w:fill="auto" w:val="clear"/>
              </w:rPr>
            </w:pPr>
            <w:r w:rsidDel="00000000" w:rsidR="00000000" w:rsidRPr="00000000">
              <w:rPr>
                <w:rFonts w:ascii="Arial" w:cs="Arial" w:eastAsia="Arial" w:hAnsi="Arial"/>
                <w:b w:val="1"/>
                <w:color w:val="000000"/>
                <w:sz w:val="24"/>
                <w:szCs w:val="24"/>
                <w:shd w:fill="auto" w:val="clear"/>
                <w:rtl w:val="0"/>
              </w:rPr>
              <w:t xml:space="preserve">Delivery Plan (Weekly Syllabus)</w:t>
            </w:r>
          </w:p>
          <w:p w:rsidR="00000000" w:rsidDel="00000000" w:rsidP="00000000" w:rsidRDefault="00000000" w:rsidRPr="00000000" w14:paraId="000000F5">
            <w:pPr>
              <w:pBdr>
                <w:top w:color="000000" w:space="0" w:sz="0" w:val="none"/>
                <w:left w:color="000000" w:space="0" w:sz="0" w:val="none"/>
                <w:bottom w:color="000000" w:space="0" w:sz="0" w:val="none"/>
                <w:right w:color="000000" w:space="0" w:sz="0" w:val="none"/>
                <w:between w:color="000000" w:space="0" w:sz="0" w:val="none"/>
              </w:pBdr>
              <w:bidi w:val="1"/>
              <w:spacing w:after="0" w:line="276" w:lineRule="auto"/>
              <w:jc w:val="center"/>
              <w:rPr>
                <w:rFonts w:ascii="Arial" w:cs="Arial" w:eastAsia="Arial" w:hAnsi="Arial"/>
                <w:b w:val="1"/>
                <w:color w:val="000000"/>
                <w:sz w:val="24"/>
                <w:szCs w:val="24"/>
                <w:shd w:fill="auto" w:val="clear"/>
              </w:rPr>
            </w:pPr>
            <w:r w:rsidDel="00000000" w:rsidR="00000000" w:rsidRPr="00000000">
              <w:rPr>
                <w:rFonts w:ascii="Arial" w:cs="Arial" w:eastAsia="Arial" w:hAnsi="Arial"/>
                <w:b w:val="1"/>
                <w:color w:val="000000"/>
                <w:sz w:val="24"/>
                <w:szCs w:val="24"/>
                <w:shd w:fill="auto" w:val="clear"/>
                <w:rtl w:val="1"/>
              </w:rPr>
              <w:t xml:space="preserve">المنهاج</w:t>
            </w:r>
            <w:r w:rsidDel="00000000" w:rsidR="00000000" w:rsidRPr="00000000">
              <w:rPr>
                <w:rFonts w:ascii="Arial" w:cs="Arial" w:eastAsia="Arial" w:hAnsi="Arial"/>
                <w:b w:val="1"/>
                <w:color w:val="000000"/>
                <w:sz w:val="24"/>
                <w:szCs w:val="24"/>
                <w:shd w:fill="auto" w:val="clear"/>
                <w:rtl w:val="1"/>
              </w:rPr>
              <w:t xml:space="preserve"> </w:t>
            </w:r>
            <w:r w:rsidDel="00000000" w:rsidR="00000000" w:rsidRPr="00000000">
              <w:rPr>
                <w:rFonts w:ascii="Arial" w:cs="Arial" w:eastAsia="Arial" w:hAnsi="Arial"/>
                <w:b w:val="1"/>
                <w:color w:val="000000"/>
                <w:sz w:val="24"/>
                <w:szCs w:val="24"/>
                <w:shd w:fill="auto" w:val="clear"/>
                <w:rtl w:val="1"/>
              </w:rPr>
              <w:t xml:space="preserve">الاسبوعي</w:t>
            </w:r>
            <w:r w:rsidDel="00000000" w:rsidR="00000000" w:rsidRPr="00000000">
              <w:rPr>
                <w:rFonts w:ascii="Arial" w:cs="Arial" w:eastAsia="Arial" w:hAnsi="Arial"/>
                <w:b w:val="1"/>
                <w:color w:val="000000"/>
                <w:sz w:val="24"/>
                <w:szCs w:val="24"/>
                <w:shd w:fill="auto" w:val="clear"/>
                <w:rtl w:val="1"/>
              </w:rPr>
              <w:t xml:space="preserve"> </w:t>
            </w:r>
            <w:r w:rsidDel="00000000" w:rsidR="00000000" w:rsidRPr="00000000">
              <w:rPr>
                <w:rFonts w:ascii="Arial" w:cs="Arial" w:eastAsia="Arial" w:hAnsi="Arial"/>
                <w:b w:val="1"/>
                <w:color w:val="000000"/>
                <w:sz w:val="24"/>
                <w:szCs w:val="24"/>
                <w:shd w:fill="auto" w:val="clear"/>
                <w:rtl w:val="1"/>
              </w:rPr>
              <w:t xml:space="preserve">النظري</w:t>
            </w:r>
          </w:p>
        </w:tc>
      </w:tr>
      <w:tr>
        <w:trPr>
          <w:cantSplit w:val="0"/>
          <w:trHeight w:val="327" w:hRule="atLeast"/>
          <w:tblHeader w:val="0"/>
        </w:trPr>
        <w:tc>
          <w:tcPr>
            <w:tcBorders>
              <w:top w:color="000000" w:space="0" w:sz="4" w:val="single"/>
              <w:left w:color="000000" w:space="0" w:sz="4" w:val="single"/>
              <w:bottom w:color="000000" w:space="0" w:sz="4" w:val="single"/>
              <w:right w:color="000000" w:space="0" w:sz="4" w:val="single"/>
            </w:tcBorders>
            <w:shd w:fill="daeef3" w:val="clear"/>
            <w:tcMar>
              <w:top w:w="0.0" w:type="dxa"/>
              <w:left w:w="115.0" w:type="dxa"/>
              <w:bottom w:w="0.0" w:type="dxa"/>
              <w:right w:w="115.0" w:type="dxa"/>
            </w:tcMar>
            <w:vAlign w:val="center"/>
          </w:tcPr>
          <w:p w:rsidR="00000000" w:rsidDel="00000000" w:rsidP="00000000" w:rsidRDefault="00000000" w:rsidRPr="00000000" w14:paraId="000000F7">
            <w:pPr>
              <w:spacing w:after="0" w:line="276" w:lineRule="auto"/>
              <w:ind w:left="-18" w:hanging="720"/>
              <w:jc w:val="both"/>
              <w:rPr>
                <w:rFonts w:ascii="Arial" w:cs="Arial" w:eastAsia="Arial" w:hAnsi="Arial"/>
                <w:b w:val="1"/>
                <w:color w:val="000000"/>
                <w:sz w:val="24"/>
                <w:szCs w:val="24"/>
                <w:shd w:fill="auto" w:val="clear"/>
              </w:rPr>
            </w:pPr>
            <w:r w:rsidDel="00000000" w:rsidR="00000000" w:rsidRPr="00000000">
              <w:rPr>
                <w:rFonts w:ascii="Arial" w:cs="Arial" w:eastAsia="Arial" w:hAnsi="Arial"/>
                <w:b w:val="1"/>
                <w:color w:val="000000"/>
                <w:sz w:val="24"/>
                <w:szCs w:val="24"/>
                <w:shd w:fill="auto" w:val="clear"/>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tcMar>
              <w:top w:w="0.0" w:type="dxa"/>
              <w:left w:w="115.0" w:type="dxa"/>
              <w:bottom w:w="0.0" w:type="dxa"/>
              <w:right w:w="115.0" w:type="dxa"/>
            </w:tcMar>
            <w:vAlign w:val="center"/>
          </w:tcPr>
          <w:p w:rsidR="00000000" w:rsidDel="00000000" w:rsidP="00000000" w:rsidRDefault="00000000" w:rsidRPr="00000000" w14:paraId="000000F8">
            <w:pPr>
              <w:spacing w:after="0" w:line="276" w:lineRule="auto"/>
              <w:jc w:val="both"/>
              <w:rPr>
                <w:rFonts w:ascii="Arial" w:cs="Arial" w:eastAsia="Arial" w:hAnsi="Arial"/>
                <w:b w:val="1"/>
                <w:color w:val="000000"/>
                <w:sz w:val="24"/>
                <w:szCs w:val="24"/>
                <w:shd w:fill="auto" w:val="clear"/>
              </w:rPr>
            </w:pPr>
            <w:r w:rsidDel="00000000" w:rsidR="00000000" w:rsidRPr="00000000">
              <w:rPr>
                <w:rFonts w:ascii="Arial" w:cs="Arial" w:eastAsia="Arial" w:hAnsi="Arial"/>
                <w:b w:val="1"/>
                <w:color w:val="000000"/>
                <w:sz w:val="24"/>
                <w:szCs w:val="24"/>
                <w:shd w:fill="auto" w:val="clear"/>
                <w:rtl w:val="0"/>
              </w:rPr>
              <w:t xml:space="preserve">Material Covered</w:t>
            </w:r>
          </w:p>
        </w:tc>
      </w:tr>
      <w:tr>
        <w:trPr>
          <w:cantSplit w:val="0"/>
          <w:trHeight w:val="646" w:hRule="atLeast"/>
          <w:tblHeader w:val="0"/>
        </w:trPr>
        <w:tc>
          <w:tcPr>
            <w:tcBorders>
              <w:top w:color="000000" w:space="0" w:sz="4" w:val="single"/>
              <w:left w:color="000000" w:space="0" w:sz="4" w:val="single"/>
              <w:bottom w:color="000000" w:space="0" w:sz="4" w:val="single"/>
              <w:right w:color="000000" w:space="0" w:sz="4" w:val="single"/>
            </w:tcBorders>
            <w:shd w:fill="daeef3" w:val="clear"/>
            <w:tcMar>
              <w:top w:w="0.0" w:type="dxa"/>
              <w:left w:w="115.0" w:type="dxa"/>
              <w:bottom w:w="0.0" w:type="dxa"/>
              <w:right w:w="115.0" w:type="dxa"/>
            </w:tcMar>
            <w:vAlign w:val="center"/>
          </w:tcPr>
          <w:p w:rsidR="00000000" w:rsidDel="00000000" w:rsidP="00000000" w:rsidRDefault="00000000" w:rsidRPr="00000000" w14:paraId="000000F9">
            <w:pPr>
              <w:spacing w:after="0" w:line="276" w:lineRule="auto"/>
              <w:ind w:left="-18" w:firstLine="18"/>
              <w:jc w:val="both"/>
              <w:rPr>
                <w:rFonts w:ascii="Arial" w:cs="Arial" w:eastAsia="Arial" w:hAnsi="Arial"/>
                <w:b w:val="1"/>
                <w:color w:val="000000"/>
                <w:sz w:val="24"/>
                <w:szCs w:val="24"/>
                <w:shd w:fill="auto" w:val="clear"/>
              </w:rPr>
            </w:pPr>
            <w:r w:rsidDel="00000000" w:rsidR="00000000" w:rsidRPr="00000000">
              <w:rPr>
                <w:rFonts w:ascii="Arial" w:cs="Arial" w:eastAsia="Arial" w:hAnsi="Arial"/>
                <w:b w:val="1"/>
                <w:color w:val="000000"/>
                <w:sz w:val="24"/>
                <w:szCs w:val="24"/>
                <w:shd w:fill="auto" w:val="clear"/>
                <w:rtl w:val="0"/>
              </w:rPr>
              <w:t xml:space="preserve">Week 1</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FA">
            <w:pPr>
              <w:spacing w:after="240" w:before="240" w:line="276" w:lineRule="auto"/>
              <w:jc w:val="both"/>
              <w:rPr>
                <w:rFonts w:ascii="Arial" w:cs="Arial" w:eastAsia="Arial" w:hAnsi="Arial"/>
                <w:b w:val="0"/>
                <w:color w:val="000000"/>
                <w:sz w:val="24"/>
                <w:szCs w:val="24"/>
                <w:shd w:fill="auto" w:val="clear"/>
              </w:rPr>
            </w:pPr>
            <w:r w:rsidDel="00000000" w:rsidR="00000000" w:rsidRPr="00000000">
              <w:rPr>
                <w:rFonts w:ascii="Arial" w:cs="Arial" w:eastAsia="Arial" w:hAnsi="Arial"/>
                <w:b w:val="0"/>
                <w:color w:val="000000"/>
                <w:sz w:val="24"/>
                <w:szCs w:val="24"/>
                <w:shd w:fill="auto" w:val="clear"/>
                <w:rtl w:val="0"/>
              </w:rPr>
              <w:t xml:space="preserve">Introduction to Biophysics</w:t>
            </w:r>
          </w:p>
        </w:tc>
      </w:tr>
      <w:tr>
        <w:trPr>
          <w:cantSplit w:val="0"/>
          <w:trHeight w:val="90" w:hRule="atLeast"/>
          <w:tblHeader w:val="0"/>
        </w:trPr>
        <w:tc>
          <w:tcPr>
            <w:tcBorders>
              <w:top w:color="000000" w:space="0" w:sz="4" w:val="single"/>
              <w:left w:color="000000" w:space="0" w:sz="4" w:val="single"/>
              <w:bottom w:color="000000" w:space="0" w:sz="4" w:val="single"/>
              <w:right w:color="000000" w:space="0" w:sz="4" w:val="single"/>
            </w:tcBorders>
            <w:shd w:fill="daeef3" w:val="clear"/>
            <w:tcMar>
              <w:top w:w="0.0" w:type="dxa"/>
              <w:left w:w="115.0" w:type="dxa"/>
              <w:bottom w:w="0.0" w:type="dxa"/>
              <w:right w:w="115.0" w:type="dxa"/>
            </w:tcMar>
            <w:vAlign w:val="center"/>
          </w:tcPr>
          <w:p w:rsidR="00000000" w:rsidDel="00000000" w:rsidP="00000000" w:rsidRDefault="00000000" w:rsidRPr="00000000" w14:paraId="000000FB">
            <w:pPr>
              <w:spacing w:after="0" w:line="276" w:lineRule="auto"/>
              <w:ind w:left="-18" w:firstLine="18"/>
              <w:jc w:val="both"/>
              <w:rPr>
                <w:rFonts w:ascii="Arial" w:cs="Arial" w:eastAsia="Arial" w:hAnsi="Arial"/>
                <w:b w:val="1"/>
                <w:color w:val="000000"/>
                <w:sz w:val="24"/>
                <w:szCs w:val="24"/>
                <w:shd w:fill="auto" w:val="clear"/>
              </w:rPr>
            </w:pPr>
            <w:r w:rsidDel="00000000" w:rsidR="00000000" w:rsidRPr="00000000">
              <w:rPr>
                <w:rFonts w:ascii="Arial" w:cs="Arial" w:eastAsia="Arial" w:hAnsi="Arial"/>
                <w:b w:val="1"/>
                <w:color w:val="000000"/>
                <w:sz w:val="24"/>
                <w:szCs w:val="24"/>
                <w:shd w:fill="auto" w:val="clear"/>
                <w:rtl w:val="0"/>
              </w:rPr>
              <w:t xml:space="preserve">Week 2</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FC">
            <w:pPr>
              <w:pStyle w:val="Heading3"/>
              <w:keepNext w:val="0"/>
              <w:keepLines w:val="0"/>
              <w:widowControl w:val="1"/>
              <w:jc w:val="both"/>
              <w:rPr>
                <w:rFonts w:ascii="Arial" w:cs="Arial" w:eastAsia="Arial" w:hAnsi="Arial"/>
                <w:b w:val="0"/>
                <w:color w:val="000000"/>
                <w:sz w:val="24"/>
                <w:szCs w:val="24"/>
                <w:shd w:fill="auto" w:val="clear"/>
              </w:rPr>
            </w:pPr>
            <w:r w:rsidDel="00000000" w:rsidR="00000000" w:rsidRPr="00000000">
              <w:rPr>
                <w:rFonts w:ascii="Arial" w:cs="Arial" w:eastAsia="Arial" w:hAnsi="Arial"/>
                <w:b w:val="0"/>
                <w:color w:val="000000"/>
                <w:sz w:val="24"/>
                <w:szCs w:val="24"/>
                <w:shd w:fill="auto" w:val="clear"/>
                <w:rtl w:val="0"/>
              </w:rPr>
              <w:t xml:space="preserve">Molecular Biophysics: Introduction to Atomic Structure &amp;Interactions </w:t>
            </w:r>
          </w:p>
        </w:tc>
      </w:tr>
      <w:tr>
        <w:trPr>
          <w:cantSplit w:val="0"/>
          <w:trHeight w:val="344" w:hRule="atLeast"/>
          <w:tblHeader w:val="0"/>
        </w:trPr>
        <w:tc>
          <w:tcPr>
            <w:tcBorders>
              <w:top w:color="000000" w:space="0" w:sz="4" w:val="single"/>
              <w:left w:color="000000" w:space="0" w:sz="4" w:val="single"/>
              <w:bottom w:color="000000" w:space="0" w:sz="4" w:val="single"/>
              <w:right w:color="000000" w:space="0" w:sz="4" w:val="single"/>
            </w:tcBorders>
            <w:shd w:fill="daeef3" w:val="clear"/>
            <w:tcMar>
              <w:top w:w="0.0" w:type="dxa"/>
              <w:left w:w="115.0" w:type="dxa"/>
              <w:bottom w:w="0.0" w:type="dxa"/>
              <w:right w:w="115.0" w:type="dxa"/>
            </w:tcMar>
            <w:vAlign w:val="center"/>
          </w:tcPr>
          <w:p w:rsidR="00000000" w:rsidDel="00000000" w:rsidP="00000000" w:rsidRDefault="00000000" w:rsidRPr="00000000" w14:paraId="000000FD">
            <w:pPr>
              <w:spacing w:after="0" w:line="276" w:lineRule="auto"/>
              <w:ind w:left="-18" w:firstLine="18"/>
              <w:jc w:val="both"/>
              <w:rPr>
                <w:rFonts w:ascii="Arial" w:cs="Arial" w:eastAsia="Arial" w:hAnsi="Arial"/>
                <w:b w:val="1"/>
                <w:color w:val="000000"/>
                <w:sz w:val="24"/>
                <w:szCs w:val="24"/>
                <w:shd w:fill="auto" w:val="clear"/>
              </w:rPr>
            </w:pPr>
            <w:r w:rsidDel="00000000" w:rsidR="00000000" w:rsidRPr="00000000">
              <w:rPr>
                <w:rFonts w:ascii="Arial" w:cs="Arial" w:eastAsia="Arial" w:hAnsi="Arial"/>
                <w:b w:val="1"/>
                <w:color w:val="000000"/>
                <w:sz w:val="24"/>
                <w:szCs w:val="24"/>
                <w:shd w:fill="auto" w:val="clear"/>
                <w:rtl w:val="0"/>
              </w:rPr>
              <w:t xml:space="preserve">Week 3</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FE">
            <w:pPr>
              <w:pStyle w:val="Heading3"/>
              <w:keepNext w:val="0"/>
              <w:keepLines w:val="0"/>
              <w:widowControl w:val="1"/>
              <w:jc w:val="both"/>
              <w:rPr>
                <w:rFonts w:ascii="Arial" w:cs="Arial" w:eastAsia="Arial" w:hAnsi="Arial"/>
                <w:b w:val="0"/>
                <w:color w:val="000000"/>
                <w:sz w:val="24"/>
                <w:szCs w:val="24"/>
                <w:shd w:fill="auto" w:val="clear"/>
              </w:rPr>
            </w:pPr>
            <w:r w:rsidDel="00000000" w:rsidR="00000000" w:rsidRPr="00000000">
              <w:rPr>
                <w:rFonts w:ascii="Arial" w:cs="Arial" w:eastAsia="Arial" w:hAnsi="Arial"/>
                <w:b w:val="0"/>
                <w:color w:val="000000"/>
                <w:sz w:val="24"/>
                <w:szCs w:val="24"/>
                <w:shd w:fill="auto" w:val="clear"/>
                <w:rtl w:val="0"/>
              </w:rPr>
              <w:t xml:space="preserve">Molecular Biophysics  :Types and Functions of Biological Macromolecules</w:t>
            </w:r>
          </w:p>
        </w:tc>
      </w:tr>
      <w:tr>
        <w:trPr>
          <w:cantSplit w:val="0"/>
          <w:trHeight w:val="344" w:hRule="atLeast"/>
          <w:tblHeader w:val="0"/>
        </w:trPr>
        <w:tc>
          <w:tcPr>
            <w:tcBorders>
              <w:top w:color="000000" w:space="0" w:sz="4" w:val="single"/>
              <w:left w:color="000000" w:space="0" w:sz="4" w:val="single"/>
              <w:bottom w:color="000000" w:space="0" w:sz="4" w:val="single"/>
              <w:right w:color="000000" w:space="0" w:sz="4" w:val="single"/>
            </w:tcBorders>
            <w:shd w:fill="daeef3" w:val="clear"/>
            <w:tcMar>
              <w:top w:w="0.0" w:type="dxa"/>
              <w:left w:w="115.0" w:type="dxa"/>
              <w:bottom w:w="0.0" w:type="dxa"/>
              <w:right w:w="115.0" w:type="dxa"/>
            </w:tcMar>
            <w:vAlign w:val="center"/>
          </w:tcPr>
          <w:p w:rsidR="00000000" w:rsidDel="00000000" w:rsidP="00000000" w:rsidRDefault="00000000" w:rsidRPr="00000000" w14:paraId="000000FF">
            <w:pPr>
              <w:spacing w:after="0" w:line="276" w:lineRule="auto"/>
              <w:ind w:left="-18" w:firstLine="18"/>
              <w:jc w:val="both"/>
              <w:rPr>
                <w:rFonts w:ascii="Arial" w:cs="Arial" w:eastAsia="Arial" w:hAnsi="Arial"/>
                <w:b w:val="1"/>
                <w:color w:val="000000"/>
                <w:sz w:val="24"/>
                <w:szCs w:val="24"/>
                <w:shd w:fill="auto" w:val="clear"/>
              </w:rPr>
            </w:pPr>
            <w:r w:rsidDel="00000000" w:rsidR="00000000" w:rsidRPr="00000000">
              <w:rPr>
                <w:rFonts w:ascii="Arial" w:cs="Arial" w:eastAsia="Arial" w:hAnsi="Arial"/>
                <w:b w:val="1"/>
                <w:color w:val="000000"/>
                <w:sz w:val="24"/>
                <w:szCs w:val="24"/>
                <w:shd w:fill="auto" w:val="clear"/>
                <w:rtl w:val="0"/>
              </w:rPr>
              <w:t xml:space="preserve">Week 4</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00">
            <w:pPr>
              <w:pStyle w:val="Heading3"/>
              <w:keepNext w:val="0"/>
              <w:keepLines w:val="0"/>
              <w:widowControl w:val="1"/>
              <w:jc w:val="both"/>
              <w:rPr>
                <w:rFonts w:ascii="Arial" w:cs="Arial" w:eastAsia="Arial" w:hAnsi="Arial"/>
                <w:b w:val="0"/>
                <w:color w:val="000000"/>
                <w:sz w:val="24"/>
                <w:szCs w:val="24"/>
                <w:shd w:fill="auto" w:val="clear"/>
              </w:rPr>
            </w:pPr>
            <w:r w:rsidDel="00000000" w:rsidR="00000000" w:rsidRPr="00000000">
              <w:rPr>
                <w:rFonts w:ascii="Arial" w:cs="Arial" w:eastAsia="Arial" w:hAnsi="Arial"/>
                <w:b w:val="0"/>
                <w:color w:val="000000"/>
                <w:sz w:val="24"/>
                <w:szCs w:val="24"/>
                <w:shd w:fill="auto" w:val="clear"/>
                <w:rtl w:val="0"/>
              </w:rPr>
              <w:t xml:space="preserve">Classical Mechanics and Its Applications in Biophysics</w:t>
            </w:r>
          </w:p>
        </w:tc>
      </w:tr>
      <w:tr>
        <w:trPr>
          <w:cantSplit w:val="0"/>
          <w:trHeight w:val="344" w:hRule="atLeast"/>
          <w:tblHeader w:val="0"/>
        </w:trPr>
        <w:tc>
          <w:tcPr>
            <w:tcBorders>
              <w:top w:color="000000" w:space="0" w:sz="4" w:val="single"/>
              <w:left w:color="000000" w:space="0" w:sz="4" w:val="single"/>
              <w:bottom w:color="000000" w:space="0" w:sz="4" w:val="single"/>
              <w:right w:color="000000" w:space="0" w:sz="4" w:val="single"/>
            </w:tcBorders>
            <w:shd w:fill="daeef3" w:val="clear"/>
            <w:tcMar>
              <w:top w:w="0.0" w:type="dxa"/>
              <w:left w:w="115.0" w:type="dxa"/>
              <w:bottom w:w="0.0" w:type="dxa"/>
              <w:right w:w="115.0" w:type="dxa"/>
            </w:tcMar>
            <w:vAlign w:val="center"/>
          </w:tcPr>
          <w:p w:rsidR="00000000" w:rsidDel="00000000" w:rsidP="00000000" w:rsidRDefault="00000000" w:rsidRPr="00000000" w14:paraId="00000101">
            <w:pPr>
              <w:spacing w:after="0" w:line="276" w:lineRule="auto"/>
              <w:ind w:left="-18" w:firstLine="18"/>
              <w:jc w:val="both"/>
              <w:rPr>
                <w:rFonts w:ascii="Arial" w:cs="Arial" w:eastAsia="Arial" w:hAnsi="Arial"/>
                <w:b w:val="1"/>
                <w:color w:val="000000"/>
                <w:sz w:val="24"/>
                <w:szCs w:val="24"/>
                <w:shd w:fill="auto" w:val="clear"/>
              </w:rPr>
            </w:pPr>
            <w:r w:rsidDel="00000000" w:rsidR="00000000" w:rsidRPr="00000000">
              <w:rPr>
                <w:rFonts w:ascii="Arial" w:cs="Arial" w:eastAsia="Arial" w:hAnsi="Arial"/>
                <w:b w:val="1"/>
                <w:color w:val="000000"/>
                <w:sz w:val="24"/>
                <w:szCs w:val="24"/>
                <w:shd w:fill="auto" w:val="clear"/>
                <w:rtl w:val="0"/>
              </w:rPr>
              <w:t xml:space="preserve">Week 5</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02">
            <w:pPr>
              <w:keepNext w:val="0"/>
              <w:keepLines w:val="0"/>
              <w:widowControl w:val="1"/>
              <w:spacing w:line="360" w:lineRule="auto"/>
              <w:jc w:val="both"/>
              <w:rPr>
                <w:rFonts w:ascii="Arial" w:cs="Arial" w:eastAsia="Arial" w:hAnsi="Arial"/>
                <w:b w:val="0"/>
                <w:color w:val="000000"/>
                <w:sz w:val="24"/>
                <w:szCs w:val="24"/>
                <w:shd w:fill="auto" w:val="clear"/>
              </w:rPr>
            </w:pPr>
            <w:r w:rsidDel="00000000" w:rsidR="00000000" w:rsidRPr="00000000">
              <w:rPr>
                <w:rFonts w:ascii="Arial" w:cs="Arial" w:eastAsia="Arial" w:hAnsi="Arial"/>
                <w:b w:val="0"/>
                <w:color w:val="000000"/>
                <w:sz w:val="24"/>
                <w:szCs w:val="24"/>
                <w:shd w:fill="auto" w:val="clear"/>
                <w:rtl w:val="0"/>
              </w:rPr>
              <w:t xml:space="preserve">Thermodynamics: </w:t>
            </w:r>
            <w:r w:rsidDel="00000000" w:rsidR="00000000" w:rsidRPr="00000000">
              <w:rPr>
                <w:rFonts w:ascii="Arial" w:cs="Arial" w:eastAsia="Arial" w:hAnsi="Arial"/>
                <w:b w:val="0"/>
                <w:color w:val="000000"/>
                <w:sz w:val="24"/>
                <w:szCs w:val="24"/>
                <w:u w:val="none"/>
                <w:shd w:fill="auto" w:val="clear"/>
                <w:rtl w:val="0"/>
              </w:rPr>
              <w:t xml:space="preserve">The Laws of Thermodynamics</w:t>
            </w:r>
            <w:r w:rsidDel="00000000" w:rsidR="00000000" w:rsidRPr="00000000">
              <w:rPr>
                <w:rtl w:val="0"/>
              </w:rPr>
            </w:r>
          </w:p>
        </w:tc>
      </w:tr>
      <w:tr>
        <w:trPr>
          <w:cantSplit w:val="0"/>
          <w:trHeight w:val="344" w:hRule="atLeast"/>
          <w:tblHeader w:val="0"/>
        </w:trPr>
        <w:tc>
          <w:tcPr>
            <w:tcBorders>
              <w:top w:color="000000" w:space="0" w:sz="4" w:val="single"/>
              <w:left w:color="000000" w:space="0" w:sz="4" w:val="single"/>
              <w:bottom w:color="000000" w:space="0" w:sz="4" w:val="single"/>
              <w:right w:color="000000" w:space="0" w:sz="4" w:val="single"/>
            </w:tcBorders>
            <w:shd w:fill="daeef3" w:val="clear"/>
            <w:tcMar>
              <w:top w:w="0.0" w:type="dxa"/>
              <w:left w:w="115.0" w:type="dxa"/>
              <w:bottom w:w="0.0" w:type="dxa"/>
              <w:right w:w="115.0" w:type="dxa"/>
            </w:tcMar>
            <w:vAlign w:val="center"/>
          </w:tcPr>
          <w:p w:rsidR="00000000" w:rsidDel="00000000" w:rsidP="00000000" w:rsidRDefault="00000000" w:rsidRPr="00000000" w14:paraId="00000103">
            <w:pPr>
              <w:spacing w:after="0" w:line="276" w:lineRule="auto"/>
              <w:ind w:left="-18" w:firstLine="18"/>
              <w:jc w:val="both"/>
              <w:rPr>
                <w:rFonts w:ascii="Arial" w:cs="Arial" w:eastAsia="Arial" w:hAnsi="Arial"/>
                <w:b w:val="1"/>
                <w:color w:val="000000"/>
                <w:sz w:val="24"/>
                <w:szCs w:val="24"/>
                <w:shd w:fill="auto" w:val="clear"/>
              </w:rPr>
            </w:pPr>
            <w:r w:rsidDel="00000000" w:rsidR="00000000" w:rsidRPr="00000000">
              <w:rPr>
                <w:rFonts w:ascii="Arial" w:cs="Arial" w:eastAsia="Arial" w:hAnsi="Arial"/>
                <w:b w:val="1"/>
                <w:color w:val="000000"/>
                <w:sz w:val="24"/>
                <w:szCs w:val="24"/>
                <w:shd w:fill="auto" w:val="clear"/>
                <w:rtl w:val="0"/>
              </w:rPr>
              <w:t xml:space="preserve">Week 6</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04">
            <w:pPr>
              <w:spacing w:line="360" w:lineRule="auto"/>
              <w:jc w:val="both"/>
              <w:rPr>
                <w:rFonts w:ascii="Arial" w:cs="Arial" w:eastAsia="Arial" w:hAnsi="Arial"/>
                <w:b w:val="0"/>
                <w:color w:val="000000"/>
                <w:sz w:val="24"/>
                <w:szCs w:val="24"/>
                <w:shd w:fill="auto" w:val="clear"/>
              </w:rPr>
            </w:pPr>
            <w:r w:rsidDel="00000000" w:rsidR="00000000" w:rsidRPr="00000000">
              <w:rPr>
                <w:rFonts w:ascii="Arial" w:cs="Arial" w:eastAsia="Arial" w:hAnsi="Arial"/>
                <w:b w:val="0"/>
                <w:color w:val="000000"/>
                <w:sz w:val="24"/>
                <w:szCs w:val="24"/>
                <w:shd w:fill="auto" w:val="clear"/>
                <w:rtl w:val="0"/>
              </w:rPr>
              <w:t xml:space="preserve">Thermodynamics:</w:t>
            </w:r>
            <w:r w:rsidDel="00000000" w:rsidR="00000000" w:rsidRPr="00000000">
              <w:rPr>
                <w:rFonts w:ascii="Arial" w:cs="Arial" w:eastAsia="Arial" w:hAnsi="Arial"/>
                <w:b w:val="0"/>
                <w:color w:val="000000"/>
                <w:sz w:val="24"/>
                <w:szCs w:val="24"/>
                <w:u w:val="none"/>
                <w:shd w:fill="auto" w:val="clear"/>
                <w:rtl w:val="0"/>
              </w:rPr>
              <w:t xml:space="preserve"> Energy and Its Types</w:t>
            </w:r>
            <w:r w:rsidDel="00000000" w:rsidR="00000000" w:rsidRPr="00000000">
              <w:rPr>
                <w:rtl w:val="0"/>
              </w:rPr>
            </w:r>
          </w:p>
        </w:tc>
      </w:tr>
      <w:tr>
        <w:trPr>
          <w:cantSplit w:val="0"/>
          <w:trHeight w:val="344" w:hRule="atLeast"/>
          <w:tblHeader w:val="0"/>
        </w:trPr>
        <w:tc>
          <w:tcPr>
            <w:tcBorders>
              <w:top w:color="000000" w:space="0" w:sz="4" w:val="single"/>
              <w:left w:color="000000" w:space="0" w:sz="4" w:val="single"/>
              <w:bottom w:color="000000" w:space="0" w:sz="4" w:val="single"/>
              <w:right w:color="000000" w:space="0" w:sz="4" w:val="single"/>
            </w:tcBorders>
            <w:shd w:fill="daeef3" w:val="clear"/>
            <w:tcMar>
              <w:top w:w="0.0" w:type="dxa"/>
              <w:left w:w="115.0" w:type="dxa"/>
              <w:bottom w:w="0.0" w:type="dxa"/>
              <w:right w:w="115.0" w:type="dxa"/>
            </w:tcMar>
            <w:vAlign w:val="center"/>
          </w:tcPr>
          <w:p w:rsidR="00000000" w:rsidDel="00000000" w:rsidP="00000000" w:rsidRDefault="00000000" w:rsidRPr="00000000" w14:paraId="00000105">
            <w:pPr>
              <w:spacing w:after="0" w:line="276" w:lineRule="auto"/>
              <w:ind w:left="-18" w:firstLine="18"/>
              <w:jc w:val="both"/>
              <w:rPr>
                <w:rFonts w:ascii="Arial" w:cs="Arial" w:eastAsia="Arial" w:hAnsi="Arial"/>
                <w:b w:val="1"/>
                <w:color w:val="000000"/>
                <w:sz w:val="24"/>
                <w:szCs w:val="24"/>
                <w:shd w:fill="auto" w:val="clear"/>
              </w:rPr>
            </w:pPr>
            <w:r w:rsidDel="00000000" w:rsidR="00000000" w:rsidRPr="00000000">
              <w:rPr>
                <w:rFonts w:ascii="Arial" w:cs="Arial" w:eastAsia="Arial" w:hAnsi="Arial"/>
                <w:b w:val="1"/>
                <w:color w:val="000000"/>
                <w:sz w:val="24"/>
                <w:szCs w:val="24"/>
                <w:shd w:fill="auto" w:val="clear"/>
                <w:rtl w:val="0"/>
              </w:rPr>
              <w:t xml:space="preserve">Week 7</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06">
            <w:pPr>
              <w:spacing w:after="240" w:before="240" w:line="276" w:lineRule="auto"/>
              <w:jc w:val="both"/>
              <w:rPr>
                <w:rFonts w:ascii="Arial" w:cs="Arial" w:eastAsia="Arial" w:hAnsi="Arial"/>
                <w:b w:val="0"/>
                <w:color w:val="000000"/>
                <w:sz w:val="24"/>
                <w:szCs w:val="24"/>
                <w:shd w:fill="auto" w:val="clear"/>
              </w:rPr>
            </w:pPr>
            <w:r w:rsidDel="00000000" w:rsidR="00000000" w:rsidRPr="00000000">
              <w:rPr>
                <w:rFonts w:ascii="Arial" w:cs="Arial" w:eastAsia="Arial" w:hAnsi="Arial"/>
                <w:b w:val="0"/>
                <w:color w:val="000000"/>
                <w:sz w:val="24"/>
                <w:szCs w:val="24"/>
                <w:shd w:fill="auto" w:val="clear"/>
                <w:rtl w:val="0"/>
              </w:rPr>
              <w:t xml:space="preserve">Thermodynamics in Biophysics: Pressure</w:t>
            </w:r>
          </w:p>
        </w:tc>
      </w:tr>
      <w:tr>
        <w:trPr>
          <w:cantSplit w:val="0"/>
          <w:trHeight w:val="344" w:hRule="atLeast"/>
          <w:tblHeader w:val="0"/>
        </w:trPr>
        <w:tc>
          <w:tcPr>
            <w:tcBorders>
              <w:top w:color="000000" w:space="0" w:sz="4" w:val="single"/>
              <w:left w:color="000000" w:space="0" w:sz="4" w:val="single"/>
              <w:bottom w:color="000000" w:space="0" w:sz="4" w:val="single"/>
              <w:right w:color="000000" w:space="0" w:sz="4" w:val="single"/>
            </w:tcBorders>
            <w:shd w:fill="daeef3" w:val="clear"/>
            <w:tcMar>
              <w:top w:w="0.0" w:type="dxa"/>
              <w:left w:w="115.0" w:type="dxa"/>
              <w:bottom w:w="0.0" w:type="dxa"/>
              <w:right w:w="115.0" w:type="dxa"/>
            </w:tcMar>
            <w:vAlign w:val="center"/>
          </w:tcPr>
          <w:p w:rsidR="00000000" w:rsidDel="00000000" w:rsidP="00000000" w:rsidRDefault="00000000" w:rsidRPr="00000000" w14:paraId="00000107">
            <w:pPr>
              <w:spacing w:after="0" w:line="276" w:lineRule="auto"/>
              <w:ind w:left="-18" w:firstLine="18"/>
              <w:jc w:val="both"/>
              <w:rPr>
                <w:rFonts w:ascii="Arial" w:cs="Arial" w:eastAsia="Arial" w:hAnsi="Arial"/>
                <w:b w:val="1"/>
                <w:color w:val="000000"/>
                <w:sz w:val="24"/>
                <w:szCs w:val="24"/>
                <w:shd w:fill="auto" w:val="clear"/>
              </w:rPr>
            </w:pPr>
            <w:r w:rsidDel="00000000" w:rsidR="00000000" w:rsidRPr="00000000">
              <w:rPr>
                <w:rFonts w:ascii="Arial" w:cs="Arial" w:eastAsia="Arial" w:hAnsi="Arial"/>
                <w:b w:val="1"/>
                <w:color w:val="000000"/>
                <w:sz w:val="24"/>
                <w:szCs w:val="24"/>
                <w:shd w:fill="auto" w:val="clear"/>
                <w:rtl w:val="0"/>
              </w:rPr>
              <w:t xml:space="preserve">Week 8</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08">
            <w:pPr>
              <w:spacing w:after="240" w:before="240" w:line="276" w:lineRule="auto"/>
              <w:jc w:val="both"/>
              <w:rPr>
                <w:rFonts w:ascii="Arial" w:cs="Arial" w:eastAsia="Arial" w:hAnsi="Arial"/>
                <w:b w:val="0"/>
                <w:color w:val="000000"/>
                <w:sz w:val="24"/>
                <w:szCs w:val="24"/>
                <w:shd w:fill="auto" w:val="clear"/>
              </w:rPr>
            </w:pPr>
            <w:r w:rsidDel="00000000" w:rsidR="00000000" w:rsidRPr="00000000">
              <w:rPr>
                <w:rFonts w:ascii="Arial" w:cs="Arial" w:eastAsia="Arial" w:hAnsi="Arial"/>
                <w:b w:val="0"/>
                <w:color w:val="000000"/>
                <w:sz w:val="24"/>
                <w:szCs w:val="24"/>
                <w:shd w:fill="auto" w:val="clear"/>
                <w:rtl w:val="0"/>
              </w:rPr>
              <w:t xml:space="preserve">Thermodynamics in Biophysics: Temperature</w:t>
            </w:r>
          </w:p>
        </w:tc>
      </w:tr>
      <w:tr>
        <w:trPr>
          <w:cantSplit w:val="0"/>
          <w:trHeight w:val="344" w:hRule="atLeast"/>
          <w:tblHeader w:val="0"/>
        </w:trPr>
        <w:tc>
          <w:tcPr>
            <w:tcBorders>
              <w:top w:color="000000" w:space="0" w:sz="4" w:val="single"/>
              <w:left w:color="000000" w:space="0" w:sz="4" w:val="single"/>
              <w:bottom w:color="000000" w:space="0" w:sz="4" w:val="single"/>
              <w:right w:color="000000" w:space="0" w:sz="4" w:val="single"/>
            </w:tcBorders>
            <w:shd w:fill="daeef3" w:val="clear"/>
            <w:tcMar>
              <w:top w:w="0.0" w:type="dxa"/>
              <w:left w:w="115.0" w:type="dxa"/>
              <w:bottom w:w="0.0" w:type="dxa"/>
              <w:right w:w="115.0" w:type="dxa"/>
            </w:tcMar>
            <w:vAlign w:val="center"/>
          </w:tcPr>
          <w:p w:rsidR="00000000" w:rsidDel="00000000" w:rsidP="00000000" w:rsidRDefault="00000000" w:rsidRPr="00000000" w14:paraId="00000109">
            <w:pPr>
              <w:spacing w:after="0" w:line="276" w:lineRule="auto"/>
              <w:ind w:left="-18" w:firstLine="18"/>
              <w:jc w:val="both"/>
              <w:rPr>
                <w:rFonts w:ascii="Arial" w:cs="Arial" w:eastAsia="Arial" w:hAnsi="Arial"/>
                <w:b w:val="1"/>
                <w:color w:val="000000"/>
                <w:sz w:val="24"/>
                <w:szCs w:val="24"/>
                <w:shd w:fill="auto" w:val="clear"/>
              </w:rPr>
            </w:pPr>
            <w:r w:rsidDel="00000000" w:rsidR="00000000" w:rsidRPr="00000000">
              <w:rPr>
                <w:rFonts w:ascii="Arial" w:cs="Arial" w:eastAsia="Arial" w:hAnsi="Arial"/>
                <w:b w:val="1"/>
                <w:color w:val="000000"/>
                <w:sz w:val="24"/>
                <w:szCs w:val="24"/>
                <w:shd w:fill="auto" w:val="clear"/>
                <w:rtl w:val="0"/>
              </w:rPr>
              <w:t xml:space="preserve">Week 9</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0A">
            <w:pPr>
              <w:spacing w:after="240" w:before="240" w:line="276" w:lineRule="auto"/>
              <w:jc w:val="both"/>
              <w:rPr>
                <w:rFonts w:ascii="Arial" w:cs="Arial" w:eastAsia="Arial" w:hAnsi="Arial"/>
                <w:b w:val="0"/>
                <w:color w:val="000000"/>
                <w:sz w:val="24"/>
                <w:szCs w:val="24"/>
                <w:shd w:fill="auto" w:val="clear"/>
              </w:rPr>
            </w:pPr>
            <w:r w:rsidDel="00000000" w:rsidR="00000000" w:rsidRPr="00000000">
              <w:rPr>
                <w:rFonts w:ascii="Arial" w:cs="Arial" w:eastAsia="Arial" w:hAnsi="Arial"/>
                <w:b w:val="1"/>
                <w:color w:val="000000"/>
                <w:sz w:val="24"/>
                <w:szCs w:val="24"/>
                <w:shd w:fill="auto" w:val="clear"/>
                <w:rtl w:val="0"/>
              </w:rPr>
              <w:t xml:space="preserve">Mid - term - exam</w:t>
            </w:r>
            <w:r w:rsidDel="00000000" w:rsidR="00000000" w:rsidRPr="00000000">
              <w:rPr>
                <w:rtl w:val="0"/>
              </w:rPr>
            </w:r>
          </w:p>
        </w:tc>
      </w:tr>
      <w:tr>
        <w:trPr>
          <w:cantSplit w:val="0"/>
          <w:trHeight w:val="344" w:hRule="atLeast"/>
          <w:tblHeader w:val="0"/>
        </w:trPr>
        <w:tc>
          <w:tcPr>
            <w:tcBorders>
              <w:top w:color="000000" w:space="0" w:sz="4" w:val="single"/>
              <w:left w:color="000000" w:space="0" w:sz="4" w:val="single"/>
              <w:bottom w:color="000000" w:space="0" w:sz="4" w:val="single"/>
              <w:right w:color="000000" w:space="0" w:sz="4" w:val="single"/>
            </w:tcBorders>
            <w:shd w:fill="daeef3" w:val="clear"/>
            <w:tcMar>
              <w:top w:w="0.0" w:type="dxa"/>
              <w:left w:w="115.0" w:type="dxa"/>
              <w:bottom w:w="0.0" w:type="dxa"/>
              <w:right w:w="115.0" w:type="dxa"/>
            </w:tcMar>
            <w:vAlign w:val="center"/>
          </w:tcPr>
          <w:p w:rsidR="00000000" w:rsidDel="00000000" w:rsidP="00000000" w:rsidRDefault="00000000" w:rsidRPr="00000000" w14:paraId="0000010B">
            <w:pPr>
              <w:spacing w:after="0" w:line="276" w:lineRule="auto"/>
              <w:ind w:left="-18" w:firstLine="18"/>
              <w:jc w:val="both"/>
              <w:rPr>
                <w:rFonts w:ascii="Arial" w:cs="Arial" w:eastAsia="Arial" w:hAnsi="Arial"/>
                <w:b w:val="1"/>
                <w:color w:val="000000"/>
                <w:sz w:val="24"/>
                <w:szCs w:val="24"/>
                <w:shd w:fill="auto" w:val="clear"/>
              </w:rPr>
            </w:pPr>
            <w:r w:rsidDel="00000000" w:rsidR="00000000" w:rsidRPr="00000000">
              <w:rPr>
                <w:rFonts w:ascii="Arial" w:cs="Arial" w:eastAsia="Arial" w:hAnsi="Arial"/>
                <w:b w:val="1"/>
                <w:color w:val="000000"/>
                <w:sz w:val="24"/>
                <w:szCs w:val="24"/>
                <w:shd w:fill="auto" w:val="clear"/>
                <w:rtl w:val="0"/>
              </w:rPr>
              <w:t xml:space="preserve">Week 10  - 11</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0C">
            <w:pPr>
              <w:spacing w:line="360" w:lineRule="auto"/>
              <w:jc w:val="left"/>
              <w:rPr>
                <w:rFonts w:ascii="Arial" w:cs="Arial" w:eastAsia="Arial" w:hAnsi="Arial"/>
                <w:b w:val="0"/>
                <w:color w:val="000000"/>
                <w:sz w:val="24"/>
                <w:szCs w:val="24"/>
                <w:shd w:fill="auto" w:val="clear"/>
              </w:rPr>
            </w:pPr>
            <w:r w:rsidDel="00000000" w:rsidR="00000000" w:rsidRPr="00000000">
              <w:rPr>
                <w:rFonts w:ascii="Arial" w:cs="Arial" w:eastAsia="Arial" w:hAnsi="Arial"/>
                <w:b w:val="0"/>
                <w:i w:val="0"/>
                <w:color w:val="000000"/>
                <w:sz w:val="24"/>
                <w:szCs w:val="24"/>
                <w:u w:val="none"/>
                <w:rtl w:val="0"/>
              </w:rPr>
              <w:t xml:space="preserve">Molecular Transduction: </w:t>
            </w:r>
            <w:r w:rsidDel="00000000" w:rsidR="00000000" w:rsidRPr="00000000">
              <w:rPr>
                <w:rFonts w:ascii="Arial" w:cs="Arial" w:eastAsia="Arial" w:hAnsi="Arial"/>
                <w:b w:val="0"/>
                <w:color w:val="000000"/>
                <w:sz w:val="24"/>
                <w:szCs w:val="24"/>
                <w:shd w:fill="auto" w:val="clear"/>
                <w:rtl w:val="0"/>
              </w:rPr>
              <w:t xml:space="preserve">Ambient Energy</w:t>
            </w:r>
          </w:p>
        </w:tc>
      </w:tr>
      <w:tr>
        <w:trPr>
          <w:cantSplit w:val="0"/>
          <w:trHeight w:val="319" w:hRule="atLeast"/>
          <w:tblHeader w:val="0"/>
        </w:trPr>
        <w:tc>
          <w:tcPr>
            <w:tcBorders>
              <w:top w:color="000000" w:space="0" w:sz="4" w:val="single"/>
              <w:left w:color="000000" w:space="0" w:sz="4" w:val="single"/>
              <w:bottom w:color="000000" w:space="0" w:sz="4" w:val="single"/>
              <w:right w:color="000000" w:space="0" w:sz="4" w:val="single"/>
            </w:tcBorders>
            <w:shd w:fill="daeef3" w:val="clear"/>
            <w:tcMar>
              <w:top w:w="0.0" w:type="dxa"/>
              <w:left w:w="115.0" w:type="dxa"/>
              <w:bottom w:w="0.0" w:type="dxa"/>
              <w:right w:w="115.0" w:type="dxa"/>
            </w:tcMar>
            <w:vAlign w:val="center"/>
          </w:tcPr>
          <w:p w:rsidR="00000000" w:rsidDel="00000000" w:rsidP="00000000" w:rsidRDefault="00000000" w:rsidRPr="00000000" w14:paraId="0000010D">
            <w:pPr>
              <w:spacing w:after="0" w:line="276" w:lineRule="auto"/>
              <w:ind w:left="-18" w:firstLine="18"/>
              <w:jc w:val="both"/>
              <w:rPr>
                <w:rFonts w:ascii="Arial" w:cs="Arial" w:eastAsia="Arial" w:hAnsi="Arial"/>
                <w:b w:val="1"/>
                <w:color w:val="000000"/>
                <w:sz w:val="24"/>
                <w:szCs w:val="24"/>
                <w:shd w:fill="auto" w:val="clear"/>
              </w:rPr>
            </w:pPr>
            <w:r w:rsidDel="00000000" w:rsidR="00000000" w:rsidRPr="00000000">
              <w:rPr>
                <w:rFonts w:ascii="Arial" w:cs="Arial" w:eastAsia="Arial" w:hAnsi="Arial"/>
                <w:b w:val="1"/>
                <w:color w:val="000000"/>
                <w:sz w:val="24"/>
                <w:szCs w:val="24"/>
                <w:shd w:fill="auto" w:val="clear"/>
                <w:rtl w:val="0"/>
              </w:rPr>
              <w:t xml:space="preserve">Week 12</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0E">
            <w:pPr>
              <w:spacing w:after="0" w:before="240" w:line="360" w:lineRule="auto"/>
              <w:jc w:val="both"/>
              <w:rPr>
                <w:rFonts w:ascii="Arial" w:cs="Arial" w:eastAsia="Arial" w:hAnsi="Arial"/>
                <w:b w:val="0"/>
                <w:color w:val="000000"/>
                <w:sz w:val="24"/>
                <w:szCs w:val="24"/>
                <w:shd w:fill="auto" w:val="clear"/>
              </w:rPr>
            </w:pPr>
            <w:r w:rsidDel="00000000" w:rsidR="00000000" w:rsidRPr="00000000">
              <w:rPr>
                <w:rFonts w:ascii="Arial" w:cs="Arial" w:eastAsia="Arial" w:hAnsi="Arial"/>
                <w:b w:val="0"/>
                <w:color w:val="000000"/>
                <w:sz w:val="24"/>
                <w:szCs w:val="24"/>
                <w:shd w:fill="auto" w:val="clear"/>
                <w:rtl w:val="0"/>
              </w:rPr>
              <w:t xml:space="preserve"> Energy Interactions in the Human Body</w:t>
            </w:r>
          </w:p>
        </w:tc>
      </w:tr>
      <w:tr>
        <w:trPr>
          <w:cantSplit w:val="0"/>
          <w:trHeight w:val="319" w:hRule="atLeast"/>
          <w:tblHeader w:val="0"/>
        </w:trPr>
        <w:tc>
          <w:tcPr>
            <w:tcBorders>
              <w:top w:color="000000" w:space="0" w:sz="4" w:val="single"/>
              <w:left w:color="000000" w:space="0" w:sz="4" w:val="single"/>
              <w:bottom w:color="000000" w:space="0" w:sz="4" w:val="single"/>
              <w:right w:color="000000" w:space="0" w:sz="4" w:val="single"/>
            </w:tcBorders>
            <w:shd w:fill="daeef3" w:val="clear"/>
            <w:tcMar>
              <w:top w:w="0.0" w:type="dxa"/>
              <w:left w:w="115.0" w:type="dxa"/>
              <w:bottom w:w="0.0" w:type="dxa"/>
              <w:right w:w="115.0" w:type="dxa"/>
            </w:tcMar>
            <w:vAlign w:val="center"/>
          </w:tcPr>
          <w:p w:rsidR="00000000" w:rsidDel="00000000" w:rsidP="00000000" w:rsidRDefault="00000000" w:rsidRPr="00000000" w14:paraId="0000010F">
            <w:pPr>
              <w:spacing w:after="0" w:line="276" w:lineRule="auto"/>
              <w:ind w:left="-18" w:firstLine="18"/>
              <w:jc w:val="both"/>
              <w:rPr>
                <w:rFonts w:ascii="Arial" w:cs="Arial" w:eastAsia="Arial" w:hAnsi="Arial"/>
                <w:b w:val="1"/>
                <w:color w:val="000000"/>
                <w:sz w:val="24"/>
                <w:szCs w:val="24"/>
                <w:shd w:fill="auto" w:val="clear"/>
              </w:rPr>
            </w:pPr>
            <w:r w:rsidDel="00000000" w:rsidR="00000000" w:rsidRPr="00000000">
              <w:rPr>
                <w:rFonts w:ascii="Arial" w:cs="Arial" w:eastAsia="Arial" w:hAnsi="Arial"/>
                <w:b w:val="1"/>
                <w:color w:val="000000"/>
                <w:sz w:val="24"/>
                <w:szCs w:val="24"/>
                <w:shd w:fill="auto" w:val="clear"/>
                <w:rtl w:val="0"/>
              </w:rPr>
              <w:t xml:space="preserve">Week 13</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10">
            <w:pPr>
              <w:spacing w:after="0" w:before="240" w:line="360" w:lineRule="auto"/>
              <w:jc w:val="both"/>
              <w:rPr>
                <w:rFonts w:ascii="Arial" w:cs="Arial" w:eastAsia="Arial" w:hAnsi="Arial"/>
                <w:b w:val="0"/>
                <w:color w:val="000000"/>
                <w:sz w:val="24"/>
                <w:szCs w:val="24"/>
                <w:shd w:fill="auto" w:val="clear"/>
              </w:rPr>
            </w:pPr>
            <w:r w:rsidDel="00000000" w:rsidR="00000000" w:rsidRPr="00000000">
              <w:rPr>
                <w:rFonts w:ascii="Arial" w:cs="Arial" w:eastAsia="Arial" w:hAnsi="Arial"/>
                <w:b w:val="0"/>
                <w:color w:val="000000"/>
                <w:sz w:val="24"/>
                <w:szCs w:val="24"/>
                <w:shd w:fill="auto" w:val="clear"/>
                <w:rtl w:val="0"/>
              </w:rPr>
              <w:t xml:space="preserve">From Classical to Quantum Mechanics</w:t>
            </w:r>
          </w:p>
        </w:tc>
      </w:tr>
      <w:tr>
        <w:trPr>
          <w:cantSplit w:val="0"/>
          <w:trHeight w:val="319" w:hRule="atLeast"/>
          <w:tblHeader w:val="0"/>
        </w:trPr>
        <w:tc>
          <w:tcPr>
            <w:tcBorders>
              <w:top w:color="000000" w:space="0" w:sz="4" w:val="single"/>
              <w:left w:color="000000" w:space="0" w:sz="4" w:val="single"/>
              <w:bottom w:color="000000" w:space="0" w:sz="4" w:val="single"/>
              <w:right w:color="000000" w:space="0" w:sz="4" w:val="single"/>
            </w:tcBorders>
            <w:shd w:fill="daeef3" w:val="clear"/>
            <w:tcMar>
              <w:top w:w="0.0" w:type="dxa"/>
              <w:left w:w="115.0" w:type="dxa"/>
              <w:bottom w:w="0.0" w:type="dxa"/>
              <w:right w:w="115.0" w:type="dxa"/>
            </w:tcMar>
            <w:vAlign w:val="center"/>
          </w:tcPr>
          <w:p w:rsidR="00000000" w:rsidDel="00000000" w:rsidP="00000000" w:rsidRDefault="00000000" w:rsidRPr="00000000" w14:paraId="00000111">
            <w:pPr>
              <w:spacing w:after="0" w:line="276" w:lineRule="auto"/>
              <w:ind w:left="-18" w:firstLine="18"/>
              <w:jc w:val="both"/>
              <w:rPr>
                <w:rFonts w:ascii="Arial" w:cs="Arial" w:eastAsia="Arial" w:hAnsi="Arial"/>
                <w:b w:val="1"/>
                <w:color w:val="000000"/>
                <w:sz w:val="24"/>
                <w:szCs w:val="24"/>
                <w:shd w:fill="auto" w:val="clear"/>
              </w:rPr>
            </w:pPr>
            <w:r w:rsidDel="00000000" w:rsidR="00000000" w:rsidRPr="00000000">
              <w:rPr>
                <w:rFonts w:ascii="Arial" w:cs="Arial" w:eastAsia="Arial" w:hAnsi="Arial"/>
                <w:b w:val="1"/>
                <w:color w:val="000000"/>
                <w:sz w:val="24"/>
                <w:szCs w:val="24"/>
                <w:shd w:fill="auto" w:val="clear"/>
                <w:rtl w:val="0"/>
              </w:rPr>
              <w:t xml:space="preserve">Week 14</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12">
            <w:pPr>
              <w:spacing w:line="360" w:lineRule="auto"/>
              <w:jc w:val="both"/>
              <w:rPr>
                <w:rFonts w:ascii="Arial" w:cs="Arial" w:eastAsia="Arial" w:hAnsi="Arial"/>
                <w:b w:val="0"/>
                <w:color w:val="000000"/>
                <w:sz w:val="24"/>
                <w:szCs w:val="24"/>
                <w:shd w:fill="auto" w:val="clear"/>
              </w:rPr>
            </w:pPr>
            <w:r w:rsidDel="00000000" w:rsidR="00000000" w:rsidRPr="00000000">
              <w:rPr>
                <w:rFonts w:ascii="Arial" w:cs="Arial" w:eastAsia="Arial" w:hAnsi="Arial"/>
                <w:b w:val="0"/>
                <w:color w:val="000000"/>
                <w:sz w:val="24"/>
                <w:szCs w:val="24"/>
                <w:shd w:fill="auto" w:val="clear"/>
                <w:rtl w:val="0"/>
              </w:rPr>
              <w:t xml:space="preserve">Molecular Motion</w:t>
            </w:r>
          </w:p>
        </w:tc>
      </w:tr>
      <w:tr>
        <w:trPr>
          <w:cantSplit w:val="0"/>
          <w:trHeight w:val="319" w:hRule="atLeast"/>
          <w:tblHeader w:val="0"/>
        </w:trPr>
        <w:tc>
          <w:tcPr>
            <w:tcBorders>
              <w:top w:color="000000" w:space="0" w:sz="4" w:val="single"/>
              <w:left w:color="000000" w:space="0" w:sz="4" w:val="single"/>
              <w:bottom w:color="000000" w:space="0" w:sz="4" w:val="single"/>
              <w:right w:color="000000" w:space="0" w:sz="4" w:val="single"/>
            </w:tcBorders>
            <w:shd w:fill="daeef3" w:val="clear"/>
            <w:tcMar>
              <w:top w:w="0.0" w:type="dxa"/>
              <w:left w:w="115.0" w:type="dxa"/>
              <w:bottom w:w="0.0" w:type="dxa"/>
              <w:right w:w="115.0" w:type="dxa"/>
            </w:tcMar>
            <w:vAlign w:val="center"/>
          </w:tcPr>
          <w:p w:rsidR="00000000" w:rsidDel="00000000" w:rsidP="00000000" w:rsidRDefault="00000000" w:rsidRPr="00000000" w14:paraId="00000113">
            <w:pPr>
              <w:spacing w:after="0" w:line="276" w:lineRule="auto"/>
              <w:ind w:left="-18" w:firstLine="18"/>
              <w:jc w:val="both"/>
              <w:rPr>
                <w:rFonts w:ascii="Arial" w:cs="Arial" w:eastAsia="Arial" w:hAnsi="Arial"/>
                <w:b w:val="1"/>
                <w:color w:val="000000"/>
                <w:sz w:val="24"/>
                <w:szCs w:val="24"/>
                <w:shd w:fill="auto" w:val="clear"/>
              </w:rPr>
            </w:pPr>
            <w:r w:rsidDel="00000000" w:rsidR="00000000" w:rsidRPr="00000000">
              <w:rPr>
                <w:rFonts w:ascii="Arial" w:cs="Arial" w:eastAsia="Arial" w:hAnsi="Arial"/>
                <w:b w:val="1"/>
                <w:color w:val="000000"/>
                <w:sz w:val="24"/>
                <w:szCs w:val="24"/>
                <w:shd w:fill="auto" w:val="clear"/>
                <w:rtl w:val="0"/>
              </w:rPr>
              <w:t xml:space="preserve">Week 15</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14">
            <w:pPr>
              <w:spacing w:line="360" w:lineRule="auto"/>
              <w:jc w:val="both"/>
              <w:rPr>
                <w:rFonts w:ascii="Arial" w:cs="Arial" w:eastAsia="Arial" w:hAnsi="Arial"/>
                <w:b w:val="0"/>
                <w:color w:val="000000"/>
                <w:sz w:val="24"/>
                <w:szCs w:val="24"/>
                <w:shd w:fill="auto" w:val="clear"/>
              </w:rPr>
            </w:pPr>
            <w:r w:rsidDel="00000000" w:rsidR="00000000" w:rsidRPr="00000000">
              <w:rPr>
                <w:rFonts w:ascii="Arial" w:cs="Arial" w:eastAsia="Arial" w:hAnsi="Arial"/>
                <w:b w:val="0"/>
                <w:color w:val="000000"/>
                <w:sz w:val="24"/>
                <w:szCs w:val="24"/>
                <w:shd w:fill="auto" w:val="clear"/>
                <w:rtl w:val="0"/>
              </w:rPr>
              <w:t xml:space="preserve">Presentation </w:t>
            </w:r>
          </w:p>
        </w:tc>
      </w:tr>
    </w:tbl>
    <w:p w:rsidR="00000000" w:rsidDel="00000000" w:rsidP="00000000" w:rsidRDefault="00000000" w:rsidRPr="00000000" w14:paraId="00000115">
      <w:pPr>
        <w:keepNext w:val="0"/>
        <w:keepLines w:val="0"/>
        <w:pageBreakBefore w:val="0"/>
        <w:widowControl w:val="0"/>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jc w:val="left"/>
        <w:rPr>
          <w:rFonts w:ascii="Arial" w:cs="Arial" w:eastAsia="Arial" w:hAnsi="Arial"/>
          <w:b w:val="1"/>
          <w:color w:val="000000"/>
          <w:sz w:val="24"/>
          <w:szCs w:val="24"/>
          <w:shd w:fill="auto" w:val="clear"/>
        </w:rPr>
      </w:pPr>
      <w:r w:rsidDel="00000000" w:rsidR="00000000" w:rsidRPr="00000000">
        <w:rPr>
          <w:rtl w:val="0"/>
        </w:rPr>
      </w:r>
    </w:p>
    <w:p w:rsidR="00000000" w:rsidDel="00000000" w:rsidP="00000000" w:rsidRDefault="00000000" w:rsidRPr="00000000" w14:paraId="00000116">
      <w:pPr>
        <w:keepNext w:val="0"/>
        <w:keepLines w:val="0"/>
        <w:pageBreakBefore w:val="0"/>
        <w:widowControl w:val="0"/>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jc w:val="left"/>
        <w:rPr>
          <w:rFonts w:ascii="Arial" w:cs="Arial" w:eastAsia="Arial" w:hAnsi="Arial"/>
          <w:b w:val="1"/>
          <w:color w:val="000000"/>
          <w:sz w:val="24"/>
          <w:szCs w:val="24"/>
          <w:shd w:fill="auto" w:val="clear"/>
        </w:rPr>
      </w:pPr>
      <w:r w:rsidDel="00000000" w:rsidR="00000000" w:rsidRPr="00000000">
        <w:rPr>
          <w:rtl w:val="0"/>
        </w:rPr>
      </w:r>
    </w:p>
    <w:tbl>
      <w:tblPr>
        <w:tblStyle w:val="Table8"/>
        <w:tblW w:w="10515.0" w:type="dxa"/>
        <w:jc w:val="left"/>
        <w:tblInd w:w="-570.0" w:type="dxa"/>
        <w:tblLayout w:type="fixed"/>
        <w:tblLook w:val="0000"/>
      </w:tblPr>
      <w:tblGrid>
        <w:gridCol w:w="1545"/>
        <w:gridCol w:w="8970"/>
        <w:tblGridChange w:id="0">
          <w:tblGrid>
            <w:gridCol w:w="1545"/>
            <w:gridCol w:w="8970"/>
          </w:tblGrid>
        </w:tblGridChange>
      </w:tblGrid>
      <w:tr>
        <w:trPr>
          <w:cantSplit w:val="0"/>
          <w:trHeight w:val="948"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tcMar>
              <w:top w:w="0.0" w:type="dxa"/>
              <w:left w:w="115.0" w:type="dxa"/>
              <w:bottom w:w="0.0" w:type="dxa"/>
              <w:right w:w="115.0" w:type="dxa"/>
            </w:tcMar>
            <w:vAlign w:val="center"/>
          </w:tcPr>
          <w:p w:rsidR="00000000" w:rsidDel="00000000" w:rsidP="00000000" w:rsidRDefault="00000000" w:rsidRPr="00000000" w14:paraId="00000117">
            <w:pPr>
              <w:spacing w:after="0" w:line="276" w:lineRule="auto"/>
              <w:jc w:val="center"/>
              <w:rPr>
                <w:rFonts w:ascii="Arial" w:cs="Arial" w:eastAsia="Arial" w:hAnsi="Arial"/>
                <w:sz w:val="24"/>
                <w:szCs w:val="24"/>
              </w:rPr>
            </w:pPr>
            <w:r w:rsidDel="00000000" w:rsidR="00000000" w:rsidRPr="00000000">
              <w:rPr>
                <w:rFonts w:ascii="Arial" w:cs="Arial" w:eastAsia="Arial" w:hAnsi="Arial"/>
                <w:b w:val="1"/>
                <w:color w:val="17365d"/>
                <w:sz w:val="24"/>
                <w:szCs w:val="24"/>
                <w:rtl w:val="0"/>
              </w:rPr>
              <w:t xml:space="preserve">Delivery Plan (Weekly Lab. Syllabus)</w:t>
            </w:r>
            <w:r w:rsidDel="00000000" w:rsidR="00000000" w:rsidRPr="00000000">
              <w:rPr>
                <w:rtl w:val="0"/>
              </w:rPr>
            </w:r>
          </w:p>
          <w:p w:rsidR="00000000" w:rsidDel="00000000" w:rsidP="00000000" w:rsidRDefault="00000000" w:rsidRPr="00000000" w14:paraId="00000118">
            <w:pPr>
              <w:bidi w:val="1"/>
              <w:spacing w:after="0" w:line="276" w:lineRule="auto"/>
              <w:jc w:val="center"/>
              <w:rPr>
                <w:rFonts w:ascii="Arial" w:cs="Arial" w:eastAsia="Arial" w:hAnsi="Arial"/>
                <w:sz w:val="24"/>
                <w:szCs w:val="24"/>
              </w:rPr>
            </w:pPr>
            <w:r w:rsidDel="00000000" w:rsidR="00000000" w:rsidRPr="00000000">
              <w:rPr>
                <w:rFonts w:ascii="Arial" w:cs="Arial" w:eastAsia="Arial" w:hAnsi="Arial"/>
                <w:b w:val="1"/>
                <w:color w:val="17365d"/>
                <w:sz w:val="24"/>
                <w:szCs w:val="24"/>
                <w:rtl w:val="1"/>
              </w:rPr>
              <w:t xml:space="preserve">المنهاج</w:t>
            </w:r>
            <w:r w:rsidDel="00000000" w:rsidR="00000000" w:rsidRPr="00000000">
              <w:rPr>
                <w:rFonts w:ascii="Arial" w:cs="Arial" w:eastAsia="Arial" w:hAnsi="Arial"/>
                <w:b w:val="1"/>
                <w:color w:val="17365d"/>
                <w:sz w:val="24"/>
                <w:szCs w:val="24"/>
                <w:rtl w:val="1"/>
              </w:rPr>
              <w:t xml:space="preserve"> </w:t>
            </w:r>
            <w:r w:rsidDel="00000000" w:rsidR="00000000" w:rsidRPr="00000000">
              <w:rPr>
                <w:rFonts w:ascii="Arial" w:cs="Arial" w:eastAsia="Arial" w:hAnsi="Arial"/>
                <w:b w:val="1"/>
                <w:color w:val="17365d"/>
                <w:sz w:val="24"/>
                <w:szCs w:val="24"/>
                <w:rtl w:val="1"/>
              </w:rPr>
              <w:t xml:space="preserve">الاسبوعي</w:t>
            </w:r>
            <w:r w:rsidDel="00000000" w:rsidR="00000000" w:rsidRPr="00000000">
              <w:rPr>
                <w:rFonts w:ascii="Arial" w:cs="Arial" w:eastAsia="Arial" w:hAnsi="Arial"/>
                <w:b w:val="1"/>
                <w:color w:val="17365d"/>
                <w:sz w:val="24"/>
                <w:szCs w:val="24"/>
                <w:rtl w:val="1"/>
              </w:rPr>
              <w:t xml:space="preserve"> </w:t>
            </w:r>
            <w:r w:rsidDel="00000000" w:rsidR="00000000" w:rsidRPr="00000000">
              <w:rPr>
                <w:rFonts w:ascii="Arial" w:cs="Arial" w:eastAsia="Arial" w:hAnsi="Arial"/>
                <w:b w:val="1"/>
                <w:color w:val="17365d"/>
                <w:sz w:val="24"/>
                <w:szCs w:val="24"/>
                <w:rtl w:val="1"/>
              </w:rPr>
              <w:t xml:space="preserve">للمختبر</w:t>
            </w:r>
            <w:r w:rsidDel="00000000" w:rsidR="00000000" w:rsidRPr="00000000">
              <w:rPr>
                <w:rtl w:val="0"/>
              </w:rPr>
            </w:r>
          </w:p>
        </w:tc>
      </w:tr>
      <w:tr>
        <w:trPr>
          <w:cantSplit w:val="0"/>
          <w:trHeight w:val="416" w:hRule="atLeast"/>
          <w:tblHeader w:val="0"/>
        </w:trPr>
        <w:tc>
          <w:tcPr>
            <w:tcBorders>
              <w:top w:color="000000" w:space="0" w:sz="4" w:val="single"/>
              <w:left w:color="000000" w:space="0" w:sz="4" w:val="single"/>
              <w:bottom w:color="000000" w:space="0" w:sz="4" w:val="single"/>
              <w:right w:color="000000" w:space="0" w:sz="4" w:val="single"/>
            </w:tcBorders>
            <w:shd w:fill="daeef3" w:val="clear"/>
            <w:tcMar>
              <w:top w:w="0.0" w:type="dxa"/>
              <w:left w:w="115.0" w:type="dxa"/>
              <w:bottom w:w="0.0" w:type="dxa"/>
              <w:right w:w="115.0" w:type="dxa"/>
            </w:tcMar>
            <w:vAlign w:val="center"/>
          </w:tcPr>
          <w:p w:rsidR="00000000" w:rsidDel="00000000" w:rsidP="00000000" w:rsidRDefault="00000000" w:rsidRPr="00000000" w14:paraId="0000011A">
            <w:pPr>
              <w:spacing w:after="0" w:line="276" w:lineRule="auto"/>
              <w:ind w:left="-738" w:hanging="720.0000000000001"/>
              <w:rPr>
                <w:rFonts w:ascii="Arial" w:cs="Arial" w:eastAsia="Arial" w:hAnsi="Arial"/>
                <w:sz w:val="24"/>
                <w:szCs w:val="24"/>
              </w:rPr>
            </w:pPr>
            <w:r w:rsidDel="00000000" w:rsidR="00000000" w:rsidRPr="00000000">
              <w:rPr>
                <w:rFonts w:ascii="Arial" w:cs="Arial" w:eastAsia="Arial" w:hAnsi="Arial"/>
                <w:b w:val="1"/>
                <w:color w:val="000000"/>
                <w:sz w:val="24"/>
                <w:szCs w:val="24"/>
                <w:rtl w:val="0"/>
              </w:rPr>
              <w:t xml:space="preserve">Week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tcMar>
              <w:top w:w="0.0" w:type="dxa"/>
              <w:left w:w="115.0" w:type="dxa"/>
              <w:bottom w:w="0.0" w:type="dxa"/>
              <w:right w:w="115.0" w:type="dxa"/>
            </w:tcMar>
            <w:vAlign w:val="center"/>
          </w:tcPr>
          <w:p w:rsidR="00000000" w:rsidDel="00000000" w:rsidP="00000000" w:rsidRDefault="00000000" w:rsidRPr="00000000" w14:paraId="0000011B">
            <w:pPr>
              <w:spacing w:after="0" w:line="276" w:lineRule="auto"/>
              <w:rPr>
                <w:rFonts w:ascii="Arial" w:cs="Arial" w:eastAsia="Arial" w:hAnsi="Arial"/>
                <w:sz w:val="24"/>
                <w:szCs w:val="24"/>
              </w:rPr>
            </w:pPr>
            <w:r w:rsidDel="00000000" w:rsidR="00000000" w:rsidRPr="00000000">
              <w:rPr>
                <w:rFonts w:ascii="Arial" w:cs="Arial" w:eastAsia="Arial" w:hAnsi="Arial"/>
                <w:b w:val="1"/>
                <w:color w:val="000000"/>
                <w:sz w:val="24"/>
                <w:szCs w:val="24"/>
                <w:rtl w:val="0"/>
              </w:rPr>
              <w:t xml:space="preserve">Material Covered</w:t>
            </w:r>
            <w:r w:rsidDel="00000000" w:rsidR="00000000" w:rsidRPr="00000000">
              <w:rPr>
                <w:rtl w:val="0"/>
              </w:rPr>
            </w:r>
          </w:p>
        </w:tc>
      </w:tr>
      <w:tr>
        <w:trPr>
          <w:cantSplit w:val="0"/>
          <w:trHeight w:val="328" w:hRule="atLeast"/>
          <w:tblHeader w:val="0"/>
        </w:trPr>
        <w:tc>
          <w:tcPr>
            <w:tcBorders>
              <w:top w:color="000000" w:space="0" w:sz="4" w:val="single"/>
              <w:left w:color="000000" w:space="0" w:sz="4" w:val="single"/>
              <w:bottom w:color="000000" w:space="0" w:sz="4" w:val="single"/>
              <w:right w:color="000000" w:space="0" w:sz="4" w:val="single"/>
            </w:tcBorders>
            <w:shd w:fill="daeef3" w:val="clear"/>
            <w:tcMar>
              <w:top w:w="0.0" w:type="dxa"/>
              <w:left w:w="115.0" w:type="dxa"/>
              <w:bottom w:w="0.0" w:type="dxa"/>
              <w:right w:w="115.0" w:type="dxa"/>
            </w:tcMar>
            <w:vAlign w:val="center"/>
          </w:tcPr>
          <w:p w:rsidR="00000000" w:rsidDel="00000000" w:rsidP="00000000" w:rsidRDefault="00000000" w:rsidRPr="00000000" w14:paraId="0000011C">
            <w:pPr>
              <w:spacing w:after="0" w:line="276" w:lineRule="auto"/>
              <w:ind w:left="-18" w:firstLine="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Week 1</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1D">
            <w:pPr>
              <w:jc w:val="both"/>
              <w:rPr>
                <w:rFonts w:ascii="Arial" w:cs="Arial" w:eastAsia="Arial" w:hAnsi="Arial"/>
                <w:b w:val="0"/>
                <w:color w:val="000000"/>
                <w:sz w:val="24"/>
                <w:szCs w:val="24"/>
              </w:rPr>
            </w:pPr>
            <w:r w:rsidDel="00000000" w:rsidR="00000000" w:rsidRPr="00000000">
              <w:rPr>
                <w:rFonts w:ascii="Arial" w:cs="Arial" w:eastAsia="Arial" w:hAnsi="Arial"/>
                <w:b w:val="0"/>
                <w:color w:val="000000"/>
                <w:sz w:val="24"/>
                <w:szCs w:val="24"/>
                <w:rtl w:val="0"/>
              </w:rPr>
              <w:t xml:space="preserve">Introduction to Biophysics Laboratory &amp; Laboratory Safety Rule</w:t>
            </w:r>
          </w:p>
        </w:tc>
      </w:tr>
      <w:tr>
        <w:trPr>
          <w:cantSplit w:val="0"/>
          <w:trHeight w:val="328" w:hRule="atLeast"/>
          <w:tblHeader w:val="0"/>
        </w:trPr>
        <w:tc>
          <w:tcPr>
            <w:tcBorders>
              <w:top w:color="000000" w:space="0" w:sz="4" w:val="single"/>
              <w:left w:color="000000" w:space="0" w:sz="4" w:val="single"/>
              <w:bottom w:color="000000" w:space="0" w:sz="4" w:val="single"/>
              <w:right w:color="000000" w:space="0" w:sz="4" w:val="single"/>
            </w:tcBorders>
            <w:shd w:fill="daeef3" w:val="clear"/>
            <w:tcMar>
              <w:top w:w="0.0" w:type="dxa"/>
              <w:left w:w="115.0" w:type="dxa"/>
              <w:bottom w:w="0.0" w:type="dxa"/>
              <w:right w:w="115.0" w:type="dxa"/>
            </w:tcMar>
            <w:vAlign w:val="center"/>
          </w:tcPr>
          <w:p w:rsidR="00000000" w:rsidDel="00000000" w:rsidP="00000000" w:rsidRDefault="00000000" w:rsidRPr="00000000" w14:paraId="0000011E">
            <w:pPr>
              <w:spacing w:after="0" w:line="276" w:lineRule="auto"/>
              <w:ind w:left="-18" w:firstLine="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Week </w:t>
            </w:r>
            <w:r w:rsidDel="00000000" w:rsidR="00000000" w:rsidRPr="00000000">
              <w:rPr>
                <w:rFonts w:ascii="Arial" w:cs="Arial" w:eastAsia="Arial" w:hAnsi="Arial"/>
                <w:b w:val="0"/>
                <w:color w:val="000000"/>
                <w:sz w:val="24"/>
                <w:szCs w:val="24"/>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1F">
            <w:pPr>
              <w:jc w:val="both"/>
              <w:rPr>
                <w:rFonts w:ascii="Arial" w:cs="Arial" w:eastAsia="Arial" w:hAnsi="Arial"/>
                <w:b w:val="0"/>
                <w:color w:val="000000"/>
                <w:sz w:val="24"/>
                <w:szCs w:val="24"/>
              </w:rPr>
            </w:pPr>
            <w:r w:rsidDel="00000000" w:rsidR="00000000" w:rsidRPr="00000000">
              <w:rPr>
                <w:rFonts w:ascii="Arial" w:cs="Arial" w:eastAsia="Arial" w:hAnsi="Arial"/>
                <w:b w:val="0"/>
                <w:color w:val="000000"/>
                <w:sz w:val="24"/>
                <w:szCs w:val="24"/>
                <w:rtl w:val="0"/>
              </w:rPr>
              <w:t xml:space="preserve">Optical Properties Of Materials By Using UV-VIS Spectroscopy</w:t>
            </w:r>
          </w:p>
        </w:tc>
      </w:tr>
      <w:tr>
        <w:trPr>
          <w:cantSplit w:val="0"/>
          <w:trHeight w:val="328" w:hRule="atLeast"/>
          <w:tblHeader w:val="0"/>
        </w:trPr>
        <w:tc>
          <w:tcPr>
            <w:tcBorders>
              <w:top w:color="000000" w:space="0" w:sz="4" w:val="single"/>
              <w:left w:color="000000" w:space="0" w:sz="4" w:val="single"/>
              <w:bottom w:color="000000" w:space="0" w:sz="4" w:val="single"/>
              <w:right w:color="000000" w:space="0" w:sz="4" w:val="single"/>
            </w:tcBorders>
            <w:shd w:fill="daeef3" w:val="clear"/>
            <w:tcMar>
              <w:top w:w="0.0" w:type="dxa"/>
              <w:left w:w="115.0" w:type="dxa"/>
              <w:bottom w:w="0.0" w:type="dxa"/>
              <w:right w:w="115.0" w:type="dxa"/>
            </w:tcMar>
            <w:vAlign w:val="center"/>
          </w:tcPr>
          <w:p w:rsidR="00000000" w:rsidDel="00000000" w:rsidP="00000000" w:rsidRDefault="00000000" w:rsidRPr="00000000" w14:paraId="00000120">
            <w:pPr>
              <w:spacing w:after="0" w:line="276" w:lineRule="auto"/>
              <w:ind w:left="-18" w:firstLine="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Week 3 - 4</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21">
            <w:pPr>
              <w:jc w:val="both"/>
              <w:rPr>
                <w:rFonts w:ascii="Arial" w:cs="Arial" w:eastAsia="Arial" w:hAnsi="Arial"/>
                <w:b w:val="0"/>
                <w:color w:val="000000"/>
                <w:sz w:val="24"/>
                <w:szCs w:val="24"/>
              </w:rPr>
            </w:pPr>
            <w:r w:rsidDel="00000000" w:rsidR="00000000" w:rsidRPr="00000000">
              <w:rPr>
                <w:rFonts w:ascii="Arial" w:cs="Arial" w:eastAsia="Arial" w:hAnsi="Arial"/>
                <w:b w:val="0"/>
                <w:color w:val="000000"/>
                <w:sz w:val="24"/>
                <w:szCs w:val="24"/>
                <w:rtl w:val="0"/>
              </w:rPr>
              <w:t xml:space="preserve">Infrared (IR) and Raman Spectroscopy</w:t>
            </w:r>
          </w:p>
        </w:tc>
      </w:tr>
      <w:tr>
        <w:trPr>
          <w:cantSplit w:val="0"/>
          <w:trHeight w:val="328" w:hRule="atLeast"/>
          <w:tblHeader w:val="0"/>
        </w:trPr>
        <w:tc>
          <w:tcPr>
            <w:tcBorders>
              <w:top w:color="000000" w:space="0" w:sz="4" w:val="single"/>
              <w:left w:color="000000" w:space="0" w:sz="4" w:val="single"/>
              <w:bottom w:color="000000" w:space="0" w:sz="4" w:val="single"/>
              <w:right w:color="000000" w:space="0" w:sz="4" w:val="single"/>
            </w:tcBorders>
            <w:shd w:fill="daeef3" w:val="clear"/>
            <w:tcMar>
              <w:top w:w="0.0" w:type="dxa"/>
              <w:left w:w="115.0" w:type="dxa"/>
              <w:bottom w:w="0.0" w:type="dxa"/>
              <w:right w:w="115.0" w:type="dxa"/>
            </w:tcMar>
            <w:vAlign w:val="center"/>
          </w:tcPr>
          <w:p w:rsidR="00000000" w:rsidDel="00000000" w:rsidP="00000000" w:rsidRDefault="00000000" w:rsidRPr="00000000" w14:paraId="00000122">
            <w:pPr>
              <w:spacing w:after="0" w:line="276" w:lineRule="auto"/>
              <w:ind w:left="-18" w:firstLine="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Week 5- 6</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23">
            <w:pPr>
              <w:jc w:val="both"/>
              <w:rPr>
                <w:rFonts w:ascii="Arial" w:cs="Arial" w:eastAsia="Arial" w:hAnsi="Arial"/>
                <w:b w:val="0"/>
                <w:color w:val="000000"/>
                <w:sz w:val="24"/>
                <w:szCs w:val="24"/>
              </w:rPr>
            </w:pPr>
            <w:r w:rsidDel="00000000" w:rsidR="00000000" w:rsidRPr="00000000">
              <w:rPr>
                <w:rFonts w:ascii="Arial" w:cs="Arial" w:eastAsia="Arial" w:hAnsi="Arial"/>
                <w:b w:val="0"/>
                <w:color w:val="000000"/>
                <w:sz w:val="24"/>
                <w:szCs w:val="24"/>
                <w:rtl w:val="0"/>
              </w:rPr>
              <w:t xml:space="preserve">Atomic Absorption Spectroscopy (AAS)</w:t>
            </w:r>
          </w:p>
        </w:tc>
      </w:tr>
      <w:tr>
        <w:trPr>
          <w:cantSplit w:val="0"/>
          <w:trHeight w:val="407" w:hRule="atLeast"/>
          <w:tblHeader w:val="0"/>
        </w:trPr>
        <w:tc>
          <w:tcPr>
            <w:tcBorders>
              <w:top w:color="000000" w:space="0" w:sz="4" w:val="single"/>
              <w:left w:color="000000" w:space="0" w:sz="4" w:val="single"/>
              <w:bottom w:color="000000" w:space="0" w:sz="4" w:val="single"/>
              <w:right w:color="000000" w:space="0" w:sz="4" w:val="single"/>
            </w:tcBorders>
            <w:shd w:fill="daeef3" w:val="clear"/>
            <w:tcMar>
              <w:top w:w="0.0" w:type="dxa"/>
              <w:left w:w="115.0" w:type="dxa"/>
              <w:bottom w:w="0.0" w:type="dxa"/>
              <w:right w:w="115.0" w:type="dxa"/>
            </w:tcMar>
            <w:vAlign w:val="center"/>
          </w:tcPr>
          <w:p w:rsidR="00000000" w:rsidDel="00000000" w:rsidP="00000000" w:rsidRDefault="00000000" w:rsidRPr="00000000" w14:paraId="00000124">
            <w:pPr>
              <w:spacing w:after="0" w:line="276" w:lineRule="auto"/>
              <w:ind w:left="-18" w:firstLine="0"/>
              <w:jc w:val="both"/>
              <w:rPr>
                <w:rFonts w:ascii="Arial" w:cs="Arial" w:eastAsia="Arial" w:hAnsi="Arial"/>
                <w:sz w:val="24"/>
                <w:szCs w:val="24"/>
              </w:rPr>
            </w:pPr>
            <w:r w:rsidDel="00000000" w:rsidR="00000000" w:rsidRPr="00000000">
              <w:rPr>
                <w:rFonts w:ascii="Arial" w:cs="Arial" w:eastAsia="Arial" w:hAnsi="Arial"/>
                <w:b w:val="1"/>
                <w:color w:val="000000"/>
                <w:sz w:val="24"/>
                <w:szCs w:val="24"/>
                <w:rtl w:val="0"/>
              </w:rPr>
              <w:t xml:space="preserve">Week  7- 8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25">
            <w:pPr>
              <w:jc w:val="both"/>
              <w:rPr>
                <w:rFonts w:ascii="Arial" w:cs="Arial" w:eastAsia="Arial" w:hAnsi="Arial"/>
                <w:b w:val="0"/>
                <w:color w:val="000000"/>
                <w:sz w:val="24"/>
                <w:szCs w:val="24"/>
              </w:rPr>
            </w:pPr>
            <w:r w:rsidDel="00000000" w:rsidR="00000000" w:rsidRPr="00000000">
              <w:rPr>
                <w:rFonts w:ascii="Arial" w:cs="Arial" w:eastAsia="Arial" w:hAnsi="Arial"/>
                <w:b w:val="0"/>
                <w:color w:val="000000"/>
                <w:sz w:val="24"/>
                <w:szCs w:val="24"/>
                <w:rtl w:val="0"/>
              </w:rPr>
              <w:t xml:space="preserve">Ultrasound</w:t>
            </w:r>
          </w:p>
        </w:tc>
      </w:tr>
      <w:tr>
        <w:trPr>
          <w:cantSplit w:val="0"/>
          <w:trHeight w:val="526" w:hRule="atLeast"/>
          <w:tblHeader w:val="0"/>
        </w:trPr>
        <w:tc>
          <w:tcPr>
            <w:tcBorders>
              <w:top w:color="000000" w:space="0" w:sz="4" w:val="single"/>
              <w:left w:color="000000" w:space="0" w:sz="4" w:val="single"/>
              <w:bottom w:color="000000" w:space="0" w:sz="4" w:val="single"/>
              <w:right w:color="000000" w:space="0" w:sz="4" w:val="single"/>
            </w:tcBorders>
            <w:shd w:fill="daeef3" w:val="clear"/>
            <w:tcMar>
              <w:top w:w="0.0" w:type="dxa"/>
              <w:left w:w="115.0" w:type="dxa"/>
              <w:bottom w:w="0.0" w:type="dxa"/>
              <w:right w:w="115.0" w:type="dxa"/>
            </w:tcMar>
            <w:vAlign w:val="center"/>
          </w:tcPr>
          <w:p w:rsidR="00000000" w:rsidDel="00000000" w:rsidP="00000000" w:rsidRDefault="00000000" w:rsidRPr="00000000" w14:paraId="00000126">
            <w:pPr>
              <w:spacing w:after="0" w:line="276" w:lineRule="auto"/>
              <w:ind w:left="-18" w:firstLine="0"/>
              <w:jc w:val="both"/>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Week </w:t>
            </w:r>
            <w:r w:rsidDel="00000000" w:rsidR="00000000" w:rsidRPr="00000000">
              <w:rPr>
                <w:rFonts w:ascii="Arial" w:cs="Arial" w:eastAsia="Arial" w:hAnsi="Arial"/>
                <w:b w:val="0"/>
                <w:color w:val="000000"/>
                <w:sz w:val="24"/>
                <w:szCs w:val="24"/>
                <w:rtl w:val="0"/>
              </w:rPr>
              <w:t xml:space="preserve">9- 10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ewxk8ulonpm7" w:id="2"/>
            <w:bookmarkEnd w:id="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Electrocardiogram (ECG)</w:t>
            </w:r>
          </w:p>
        </w:tc>
      </w:tr>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shd w:fill="daeef3" w:val="clear"/>
            <w:tcMar>
              <w:top w:w="0.0" w:type="dxa"/>
              <w:left w:w="115.0" w:type="dxa"/>
              <w:bottom w:w="0.0" w:type="dxa"/>
              <w:right w:w="115.0" w:type="dxa"/>
            </w:tcMar>
            <w:vAlign w:val="center"/>
          </w:tcPr>
          <w:p w:rsidR="00000000" w:rsidDel="00000000" w:rsidP="00000000" w:rsidRDefault="00000000" w:rsidRPr="00000000" w14:paraId="00000128">
            <w:pPr>
              <w:spacing w:after="0" w:line="276" w:lineRule="auto"/>
              <w:ind w:left="-18" w:firstLine="0"/>
              <w:jc w:val="both"/>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Week 1</w:t>
            </w:r>
            <w:r w:rsidDel="00000000" w:rsidR="00000000" w:rsidRPr="00000000">
              <w:rPr>
                <w:rFonts w:ascii="Arial" w:cs="Arial" w:eastAsia="Arial" w:hAnsi="Arial"/>
                <w:b w:val="0"/>
                <w:color w:val="000000"/>
                <w:sz w:val="24"/>
                <w:szCs w:val="24"/>
                <w:rtl w:val="0"/>
              </w:rPr>
              <w:t xml:space="preserve">1</w:t>
            </w:r>
            <w:r w:rsidDel="00000000" w:rsidR="00000000" w:rsidRPr="00000000">
              <w:rPr>
                <w:rFonts w:ascii="Arial" w:cs="Arial" w:eastAsia="Arial" w:hAnsi="Arial"/>
                <w:b w:val="1"/>
                <w:color w:val="000000"/>
                <w:sz w:val="24"/>
                <w:szCs w:val="24"/>
                <w:rtl w:val="0"/>
              </w:rPr>
              <w:t xml:space="preserve">-1</w:t>
            </w:r>
            <w:r w:rsidDel="00000000" w:rsidR="00000000" w:rsidRPr="00000000">
              <w:rPr>
                <w:rFonts w:ascii="Arial" w:cs="Arial" w:eastAsia="Arial" w:hAnsi="Arial"/>
                <w:b w:val="0"/>
                <w:color w:val="000000"/>
                <w:sz w:val="24"/>
                <w:szCs w:val="24"/>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29">
            <w:pPr>
              <w:pStyle w:val="Heading1"/>
              <w:shd w:fill="ffffff" w:val="clear"/>
              <w:bidi w:val="1"/>
              <w:spacing w:after="240" w:before="240" w:line="276" w:lineRule="auto"/>
              <w:jc w:val="right"/>
              <w:rPr>
                <w:rFonts w:ascii="Arial" w:cs="Arial" w:eastAsia="Arial" w:hAnsi="Arial"/>
                <w:b w:val="0"/>
                <w:color w:val="000000"/>
                <w:sz w:val="24"/>
                <w:szCs w:val="24"/>
              </w:rPr>
            </w:pPr>
            <w:bookmarkStart w:colFirst="0" w:colLast="0" w:name="_heading=h.9rkys8grpxg3" w:id="3"/>
            <w:bookmarkEnd w:id="3"/>
            <w:r w:rsidDel="00000000" w:rsidR="00000000" w:rsidRPr="00000000">
              <w:rPr>
                <w:rFonts w:ascii="Arial" w:cs="Arial" w:eastAsia="Arial" w:hAnsi="Arial"/>
                <w:b w:val="0"/>
                <w:color w:val="000000"/>
                <w:sz w:val="24"/>
                <w:szCs w:val="24"/>
                <w:rtl w:val="0"/>
              </w:rPr>
              <w:t xml:space="preserve"> Nuclear Magnetic Resonance (NMR)</w:t>
            </w:r>
          </w:p>
        </w:tc>
      </w:tr>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shd w:fill="daeef3" w:val="clear"/>
            <w:tcMar>
              <w:top w:w="0.0" w:type="dxa"/>
              <w:left w:w="115.0" w:type="dxa"/>
              <w:bottom w:w="0.0" w:type="dxa"/>
              <w:right w:w="115.0" w:type="dxa"/>
            </w:tcMar>
            <w:vAlign w:val="center"/>
          </w:tcPr>
          <w:p w:rsidR="00000000" w:rsidDel="00000000" w:rsidP="00000000" w:rsidRDefault="00000000" w:rsidRPr="00000000" w14:paraId="0000012A">
            <w:pPr>
              <w:spacing w:after="0" w:line="276" w:lineRule="auto"/>
              <w:ind w:left="-18" w:firstLine="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Week 1</w:t>
            </w:r>
            <w:r w:rsidDel="00000000" w:rsidR="00000000" w:rsidRPr="00000000">
              <w:rPr>
                <w:rFonts w:ascii="Arial" w:cs="Arial" w:eastAsia="Arial" w:hAnsi="Arial"/>
                <w:b w:val="0"/>
                <w:color w:val="000000"/>
                <w:sz w:val="24"/>
                <w:szCs w:val="24"/>
                <w:rtl w:val="0"/>
              </w:rPr>
              <w:t xml:space="preserve">3</w:t>
            </w:r>
            <w:r w:rsidDel="00000000" w:rsidR="00000000" w:rsidRPr="00000000">
              <w:rPr>
                <w:rFonts w:ascii="Arial" w:cs="Arial" w:eastAsia="Arial" w:hAnsi="Arial"/>
                <w:b w:val="1"/>
                <w:color w:val="000000"/>
                <w:sz w:val="24"/>
                <w:szCs w:val="24"/>
                <w:rtl w:val="0"/>
              </w:rPr>
              <w:t xml:space="preserve">-1</w:t>
            </w:r>
            <w:r w:rsidDel="00000000" w:rsidR="00000000" w:rsidRPr="00000000">
              <w:rPr>
                <w:rFonts w:ascii="Arial" w:cs="Arial" w:eastAsia="Arial" w:hAnsi="Arial"/>
                <w:b w:val="0"/>
                <w:color w:val="000000"/>
                <w:sz w:val="24"/>
                <w:szCs w:val="24"/>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2B">
            <w:pPr>
              <w:shd w:fill="ffffff" w:val="clear"/>
              <w:spacing w:after="0" w:line="276" w:lineRule="auto"/>
              <w:jc w:val="both"/>
              <w:rPr>
                <w:rFonts w:ascii="Arial" w:cs="Arial" w:eastAsia="Arial" w:hAnsi="Arial"/>
                <w:b w:val="0"/>
                <w:color w:val="000000"/>
                <w:sz w:val="24"/>
                <w:szCs w:val="24"/>
              </w:rPr>
            </w:pPr>
            <w:r w:rsidDel="00000000" w:rsidR="00000000" w:rsidRPr="00000000">
              <w:rPr>
                <w:rFonts w:ascii="Arial" w:cs="Arial" w:eastAsia="Arial" w:hAnsi="Arial"/>
                <w:b w:val="0"/>
                <w:color w:val="000000"/>
                <w:sz w:val="24"/>
                <w:szCs w:val="24"/>
                <w:rtl w:val="0"/>
              </w:rPr>
              <w:t xml:space="preserve">Mass Spectrometry</w:t>
            </w:r>
          </w:p>
        </w:tc>
      </w:tr>
      <w:tr>
        <w:trPr>
          <w:cantSplit w:val="0"/>
          <w:trHeight w:val="416" w:hRule="atLeast"/>
          <w:tblHeader w:val="0"/>
        </w:trPr>
        <w:tc>
          <w:tcPr>
            <w:tcBorders>
              <w:top w:color="000000" w:space="0" w:sz="4" w:val="single"/>
              <w:left w:color="000000" w:space="0" w:sz="4" w:val="single"/>
              <w:bottom w:color="000000" w:space="0" w:sz="4" w:val="single"/>
              <w:right w:color="000000" w:space="0" w:sz="4" w:val="single"/>
            </w:tcBorders>
            <w:shd w:fill="daeef3" w:val="clear"/>
            <w:tcMar>
              <w:top w:w="0.0" w:type="dxa"/>
              <w:left w:w="115.0" w:type="dxa"/>
              <w:bottom w:w="0.0" w:type="dxa"/>
              <w:right w:w="115.0" w:type="dxa"/>
            </w:tcMar>
            <w:vAlign w:val="center"/>
          </w:tcPr>
          <w:p w:rsidR="00000000" w:rsidDel="00000000" w:rsidP="00000000" w:rsidRDefault="00000000" w:rsidRPr="00000000" w14:paraId="0000012C">
            <w:pPr>
              <w:spacing w:after="0" w:line="276" w:lineRule="auto"/>
              <w:ind w:left="-18" w:firstLine="0"/>
              <w:jc w:val="both"/>
              <w:rPr>
                <w:rFonts w:ascii="Arial" w:cs="Arial" w:eastAsia="Arial" w:hAnsi="Arial"/>
                <w:sz w:val="24"/>
                <w:szCs w:val="24"/>
              </w:rPr>
            </w:pPr>
            <w:r w:rsidDel="00000000" w:rsidR="00000000" w:rsidRPr="00000000">
              <w:rPr>
                <w:rFonts w:ascii="Arial" w:cs="Arial" w:eastAsia="Arial" w:hAnsi="Arial"/>
                <w:b w:val="1"/>
                <w:color w:val="000000"/>
                <w:sz w:val="24"/>
                <w:szCs w:val="24"/>
                <w:rtl w:val="0"/>
              </w:rPr>
              <w:t xml:space="preserve">Week 1</w:t>
            </w:r>
            <w:r w:rsidDel="00000000" w:rsidR="00000000" w:rsidRPr="00000000">
              <w:rPr>
                <w:rFonts w:ascii="Arial" w:cs="Arial" w:eastAsia="Arial" w:hAnsi="Arial"/>
                <w:b w:val="0"/>
                <w:color w:val="000000"/>
                <w:sz w:val="24"/>
                <w:szCs w:val="24"/>
                <w:rtl w:val="0"/>
              </w:rPr>
              <w:t xml:space="preserve">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2D">
            <w:pPr>
              <w:shd w:fill="ffffff" w:val="clear"/>
              <w:spacing w:after="240" w:before="240" w:line="276" w:lineRule="auto"/>
              <w:jc w:val="both"/>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Review and Test </w:t>
            </w:r>
          </w:p>
        </w:tc>
      </w:tr>
    </w:tbl>
    <w:p w:rsidR="00000000" w:rsidDel="00000000" w:rsidP="00000000" w:rsidRDefault="00000000" w:rsidRPr="00000000" w14:paraId="0000012E">
      <w:pPr>
        <w:spacing w:line="276"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2F">
      <w:pPr>
        <w:spacing w:line="276" w:lineRule="auto"/>
        <w:jc w:val="both"/>
        <w:rPr>
          <w:rFonts w:ascii="Arial" w:cs="Arial" w:eastAsia="Arial" w:hAnsi="Arial"/>
          <w:sz w:val="24"/>
          <w:szCs w:val="24"/>
        </w:rPr>
      </w:pPr>
      <w:r w:rsidDel="00000000" w:rsidR="00000000" w:rsidRPr="00000000">
        <w:rPr>
          <w:rtl w:val="0"/>
        </w:rPr>
      </w:r>
    </w:p>
    <w:tbl>
      <w:tblPr>
        <w:tblStyle w:val="Table9"/>
        <w:tblW w:w="10500.0" w:type="dxa"/>
        <w:jc w:val="left"/>
        <w:tblInd w:w="-57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70"/>
        <w:gridCol w:w="5835"/>
        <w:gridCol w:w="2295"/>
        <w:tblGridChange w:id="0">
          <w:tblGrid>
            <w:gridCol w:w="2370"/>
            <w:gridCol w:w="5835"/>
            <w:gridCol w:w="2295"/>
          </w:tblGrid>
        </w:tblGridChange>
      </w:tblGrid>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fde9d9" w:val="clear"/>
            <w:tcMar>
              <w:top w:w="0.0" w:type="dxa"/>
              <w:left w:w="115.0" w:type="dxa"/>
              <w:bottom w:w="0.0" w:type="dxa"/>
              <w:right w:w="115.0" w:type="dxa"/>
            </w:tcMar>
            <w:vAlign w:val="center"/>
          </w:tcPr>
          <w:p w:rsidR="00000000" w:rsidDel="00000000" w:rsidP="00000000" w:rsidRDefault="00000000" w:rsidRPr="00000000" w14:paraId="00000130">
            <w:pPr>
              <w:spacing w:after="0" w:line="276" w:lineRule="auto"/>
              <w:jc w:val="center"/>
              <w:rPr>
                <w:rFonts w:ascii="Arial" w:cs="Arial" w:eastAsia="Arial" w:hAnsi="Arial"/>
                <w:b w:val="1"/>
                <w:color w:val="17365d"/>
                <w:sz w:val="24"/>
                <w:szCs w:val="24"/>
              </w:rPr>
            </w:pPr>
            <w:r w:rsidDel="00000000" w:rsidR="00000000" w:rsidRPr="00000000">
              <w:rPr>
                <w:rFonts w:ascii="Arial" w:cs="Arial" w:eastAsia="Arial" w:hAnsi="Arial"/>
                <w:b w:val="1"/>
                <w:color w:val="17365d"/>
                <w:sz w:val="24"/>
                <w:szCs w:val="24"/>
                <w:rtl w:val="0"/>
              </w:rPr>
              <w:t xml:space="preserve">Learning and Teaching Resources</w:t>
            </w:r>
          </w:p>
          <w:p w:rsidR="00000000" w:rsidDel="00000000" w:rsidP="00000000" w:rsidRDefault="00000000" w:rsidRPr="00000000" w14:paraId="00000131">
            <w:pPr>
              <w:pBdr>
                <w:top w:color="000000" w:space="0" w:sz="0" w:val="none"/>
                <w:left w:color="000000" w:space="0" w:sz="0" w:val="none"/>
                <w:bottom w:color="000000" w:space="0" w:sz="0" w:val="none"/>
                <w:right w:color="000000" w:space="0" w:sz="0" w:val="none"/>
                <w:between w:color="000000" w:space="0" w:sz="0" w:val="none"/>
              </w:pBdr>
              <w:bidi w:val="1"/>
              <w:spacing w:after="0" w:line="276" w:lineRule="auto"/>
              <w:jc w:val="center"/>
              <w:rPr>
                <w:rFonts w:ascii="Arial" w:cs="Arial" w:eastAsia="Arial" w:hAnsi="Arial"/>
                <w:b w:val="1"/>
                <w:color w:val="17365d"/>
                <w:sz w:val="24"/>
                <w:szCs w:val="24"/>
              </w:rPr>
            </w:pPr>
            <w:r w:rsidDel="00000000" w:rsidR="00000000" w:rsidRPr="00000000">
              <w:rPr>
                <w:rFonts w:ascii="Arial" w:cs="Arial" w:eastAsia="Arial" w:hAnsi="Arial"/>
                <w:b w:val="1"/>
                <w:color w:val="17365d"/>
                <w:sz w:val="24"/>
                <w:szCs w:val="24"/>
                <w:rtl w:val="1"/>
              </w:rPr>
              <w:t xml:space="preserve">مصادر</w:t>
            </w:r>
            <w:r w:rsidDel="00000000" w:rsidR="00000000" w:rsidRPr="00000000">
              <w:rPr>
                <w:rFonts w:ascii="Arial" w:cs="Arial" w:eastAsia="Arial" w:hAnsi="Arial"/>
                <w:b w:val="1"/>
                <w:color w:val="17365d"/>
                <w:sz w:val="24"/>
                <w:szCs w:val="24"/>
                <w:rtl w:val="1"/>
              </w:rPr>
              <w:t xml:space="preserve"> </w:t>
            </w:r>
            <w:r w:rsidDel="00000000" w:rsidR="00000000" w:rsidRPr="00000000">
              <w:rPr>
                <w:rFonts w:ascii="Arial" w:cs="Arial" w:eastAsia="Arial" w:hAnsi="Arial"/>
                <w:b w:val="1"/>
                <w:color w:val="17365d"/>
                <w:sz w:val="24"/>
                <w:szCs w:val="24"/>
                <w:rtl w:val="1"/>
              </w:rPr>
              <w:t xml:space="preserve">التعلم</w:t>
            </w:r>
            <w:r w:rsidDel="00000000" w:rsidR="00000000" w:rsidRPr="00000000">
              <w:rPr>
                <w:rFonts w:ascii="Arial" w:cs="Arial" w:eastAsia="Arial" w:hAnsi="Arial"/>
                <w:b w:val="1"/>
                <w:color w:val="17365d"/>
                <w:sz w:val="24"/>
                <w:szCs w:val="24"/>
                <w:rtl w:val="1"/>
              </w:rPr>
              <w:t xml:space="preserve"> </w:t>
            </w:r>
            <w:r w:rsidDel="00000000" w:rsidR="00000000" w:rsidRPr="00000000">
              <w:rPr>
                <w:rFonts w:ascii="Arial" w:cs="Arial" w:eastAsia="Arial" w:hAnsi="Arial"/>
                <w:b w:val="1"/>
                <w:color w:val="17365d"/>
                <w:sz w:val="24"/>
                <w:szCs w:val="24"/>
                <w:rtl w:val="1"/>
              </w:rPr>
              <w:t xml:space="preserve">والتدريس</w:t>
            </w:r>
          </w:p>
        </w:tc>
      </w:tr>
      <w:tr>
        <w:trPr>
          <w:cantSplit w:val="0"/>
          <w:tblHeader w:val="0"/>
        </w:trPr>
        <w:tc>
          <w:tcPr>
            <w:tcBorders>
              <w:top w:color="000000" w:space="0" w:sz="4" w:val="single"/>
              <w:left w:color="000000" w:space="0" w:sz="4" w:val="single"/>
              <w:bottom w:color="000000" w:space="0" w:sz="4" w:val="single"/>
              <w:right w:color="000000" w:space="0" w:sz="0" w:val="nil"/>
            </w:tcBorders>
            <w:tcMar>
              <w:top w:w="0.0" w:type="dxa"/>
              <w:left w:w="115.0" w:type="dxa"/>
              <w:bottom w:w="0.0" w:type="dxa"/>
              <w:right w:w="115.0" w:type="dxa"/>
            </w:tcMar>
            <w:vAlign w:val="center"/>
          </w:tcPr>
          <w:p w:rsidR="00000000" w:rsidDel="00000000" w:rsidP="00000000" w:rsidRDefault="00000000" w:rsidRPr="00000000" w14:paraId="00000134">
            <w:pPr>
              <w:spacing w:after="0" w:line="276" w:lineRule="auto"/>
              <w:ind w:left="360" w:hanging="72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l</w:t>
            </w:r>
          </w:p>
          <w:p w:rsidR="00000000" w:rsidDel="00000000" w:rsidP="00000000" w:rsidRDefault="00000000" w:rsidRPr="00000000" w14:paraId="00000135">
            <w:pPr>
              <w:spacing w:after="0" w:line="276" w:lineRule="auto"/>
              <w:ind w:left="360" w:hanging="720"/>
              <w:jc w:val="both"/>
              <w:rPr>
                <w:rFonts w:ascii="Arial" w:cs="Arial" w:eastAsia="Arial" w:hAnsi="Arial"/>
                <w:b w:val="1"/>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tcMar>
              <w:top w:w="0.0" w:type="dxa"/>
              <w:left w:w="115.0" w:type="dxa"/>
              <w:bottom w:w="0.0" w:type="dxa"/>
              <w:right w:w="115.0" w:type="dxa"/>
            </w:tcMar>
            <w:vAlign w:val="center"/>
          </w:tcPr>
          <w:p w:rsidR="00000000" w:rsidDel="00000000" w:rsidP="00000000" w:rsidRDefault="00000000" w:rsidRPr="00000000" w14:paraId="00000136">
            <w:pPr>
              <w:spacing w:after="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Text</w:t>
            </w:r>
          </w:p>
        </w:tc>
        <w:tc>
          <w:tcPr>
            <w:tcBorders>
              <w:top w:color="000000" w:space="0" w:sz="4" w:val="single"/>
              <w:left w:color="000000" w:space="0" w:sz="4" w:val="single"/>
              <w:bottom w:color="000000" w:space="0" w:sz="4" w:val="single"/>
              <w:right w:color="000000" w:space="0" w:sz="4" w:val="single"/>
            </w:tcBorders>
            <w:shd w:fill="daeef3" w:val="clear"/>
            <w:tcMar>
              <w:top w:w="0.0" w:type="dxa"/>
              <w:left w:w="115.0" w:type="dxa"/>
              <w:bottom w:w="0.0" w:type="dxa"/>
              <w:right w:w="115.0" w:type="dxa"/>
            </w:tcMar>
            <w:vAlign w:val="center"/>
          </w:tcPr>
          <w:p w:rsidR="00000000" w:rsidDel="00000000" w:rsidP="00000000" w:rsidRDefault="00000000" w:rsidRPr="00000000" w14:paraId="00000137">
            <w:pPr>
              <w:spacing w:after="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Available in the Library?</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tcMar>
              <w:top w:w="0.0" w:type="dxa"/>
              <w:left w:w="115.0" w:type="dxa"/>
              <w:bottom w:w="0.0" w:type="dxa"/>
              <w:right w:w="115.0" w:type="dxa"/>
            </w:tcMar>
            <w:vAlign w:val="center"/>
          </w:tcPr>
          <w:p w:rsidR="00000000" w:rsidDel="00000000" w:rsidP="00000000" w:rsidRDefault="00000000" w:rsidRPr="00000000" w14:paraId="00000138">
            <w:pPr>
              <w:spacing w:after="0" w:line="276" w:lineRule="auto"/>
              <w:ind w:left="90" w:firstLine="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Required Texts</w:t>
            </w:r>
          </w:p>
        </w:tc>
        <w:tc>
          <w:tcPr>
            <w:tcBorders>
              <w:top w:color="000000" w:space="0" w:sz="4" w:val="single"/>
              <w:left w:color="000000" w:space="0" w:sz="4" w:val="single"/>
              <w:bottom w:color="000000" w:space="0" w:sz="4" w:val="single"/>
              <w:right w:color="000000" w:space="0" w:sz="0" w:val="nil"/>
            </w:tcBorders>
            <w:tcMar>
              <w:top w:w="0.0" w:type="dxa"/>
              <w:left w:w="115.0" w:type="dxa"/>
              <w:bottom w:w="0.0" w:type="dxa"/>
              <w:right w:w="115.0" w:type="dxa"/>
            </w:tcMar>
            <w:vAlign w:val="center"/>
          </w:tcPr>
          <w:p w:rsidR="00000000" w:rsidDel="00000000" w:rsidP="00000000" w:rsidRDefault="00000000" w:rsidRPr="00000000" w14:paraId="00000139">
            <w:pPr>
              <w:spacing w:after="0" w:line="276" w:lineRule="auto"/>
              <w:ind w:left="185"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“Biophysics” </w:t>
            </w:r>
            <w:hyperlink r:id="rId8">
              <w:r w:rsidDel="00000000" w:rsidR="00000000" w:rsidRPr="00000000">
                <w:rPr>
                  <w:rFonts w:ascii="Arial" w:cs="Arial" w:eastAsia="Arial" w:hAnsi="Arial"/>
                  <w:color w:val="000000"/>
                  <w:sz w:val="24"/>
                  <w:szCs w:val="24"/>
                  <w:highlight w:val="white"/>
                  <w:rtl w:val="0"/>
                </w:rPr>
                <w:t xml:space="preserve">William C. Parke</w:t>
              </w:r>
            </w:hyperlink>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3A">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w:t>
            </w:r>
          </w:p>
        </w:tc>
      </w:tr>
      <w:tr>
        <w:trPr>
          <w:cantSplit w:val="0"/>
          <w:trHeight w:val="640" w:hRule="atLeast"/>
          <w:tblHeader w:val="0"/>
        </w:trPr>
        <w:tc>
          <w:tcPr>
            <w:tcBorders>
              <w:top w:color="000000" w:space="0" w:sz="4" w:val="single"/>
              <w:left w:color="000000" w:space="0" w:sz="4" w:val="single"/>
              <w:bottom w:color="000000" w:space="0" w:sz="4" w:val="single"/>
              <w:right w:color="000000" w:space="0" w:sz="0" w:val="nil"/>
            </w:tcBorders>
            <w:shd w:fill="daeef3" w:val="clear"/>
            <w:tcMar>
              <w:top w:w="0.0" w:type="dxa"/>
              <w:left w:w="115.0" w:type="dxa"/>
              <w:bottom w:w="0.0" w:type="dxa"/>
              <w:right w:w="115.0" w:type="dxa"/>
            </w:tcMar>
            <w:vAlign w:val="center"/>
          </w:tcPr>
          <w:p w:rsidR="00000000" w:rsidDel="00000000" w:rsidP="00000000" w:rsidRDefault="00000000" w:rsidRPr="00000000" w14:paraId="0000013B">
            <w:pPr>
              <w:spacing w:after="0" w:line="276" w:lineRule="auto"/>
              <w:ind w:left="90" w:firstLine="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Recommended Texts</w:t>
            </w:r>
          </w:p>
        </w:tc>
        <w:tc>
          <w:tcPr>
            <w:tcBorders>
              <w:top w:color="000000" w:space="0" w:sz="4" w:val="single"/>
              <w:left w:color="000000" w:space="0" w:sz="4" w:val="single"/>
              <w:bottom w:color="000000" w:space="0" w:sz="4" w:val="single"/>
              <w:right w:color="000000" w:space="0" w:sz="0" w:val="nil"/>
            </w:tcBorders>
            <w:tcMar>
              <w:top w:w="0.0" w:type="dxa"/>
              <w:left w:w="115.0" w:type="dxa"/>
              <w:bottom w:w="0.0" w:type="dxa"/>
              <w:right w:w="115.0" w:type="dxa"/>
            </w:tcMar>
            <w:vAlign w:val="center"/>
          </w:tcPr>
          <w:p w:rsidR="00000000" w:rsidDel="00000000" w:rsidP="00000000" w:rsidRDefault="00000000" w:rsidRPr="00000000" w14:paraId="0000013C">
            <w:pPr>
              <w:keepNext w:val="0"/>
              <w:keepLines w:val="0"/>
              <w:widowControl w:val="1"/>
              <w:numPr>
                <w:ilvl w:val="0"/>
                <w:numId w:val="4"/>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720" w:right="0" w:hanging="360"/>
              <w:jc w:val="both"/>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Carl Branden &amp; John Tooze (1999), “Introduction to Protein Structure” Garland Publishing, New York &amp; London.</w:t>
            </w:r>
            <w:r w:rsidDel="00000000" w:rsidR="00000000" w:rsidRPr="00000000">
              <w:rPr>
                <w:rtl w:val="0"/>
              </w:rPr>
            </w:r>
          </w:p>
          <w:p w:rsidR="00000000" w:rsidDel="00000000" w:rsidP="00000000" w:rsidRDefault="00000000" w:rsidRPr="00000000" w14:paraId="0000013D">
            <w:pPr>
              <w:keepNext w:val="0"/>
              <w:keepLines w:val="0"/>
              <w:widowControl w:val="1"/>
              <w:numPr>
                <w:ilvl w:val="0"/>
                <w:numId w:val="4"/>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720" w:right="0" w:hanging="360"/>
              <w:jc w:val="both"/>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Wolfram Saenger (1983), “Principles of nucleic acid structure” Springer- Verlag, New York.</w:t>
            </w:r>
            <w:r w:rsidDel="00000000" w:rsidR="00000000" w:rsidRPr="00000000">
              <w:rPr>
                <w:rtl w:val="0"/>
              </w:rPr>
            </w:r>
          </w:p>
          <w:p w:rsidR="00000000" w:rsidDel="00000000" w:rsidP="00000000" w:rsidRDefault="00000000" w:rsidRPr="00000000" w14:paraId="0000013E">
            <w:pPr>
              <w:keepNext w:val="0"/>
              <w:keepLines w:val="0"/>
              <w:widowControl w:val="1"/>
              <w:numPr>
                <w:ilvl w:val="0"/>
                <w:numId w:val="4"/>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720" w:right="0" w:hanging="360"/>
              <w:jc w:val="both"/>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Andrew R. Leach (2000), “Molecular Modelling Principles and Applications” Prentice Hall.</w:t>
            </w:r>
            <w:r w:rsidDel="00000000" w:rsidR="00000000" w:rsidRPr="00000000">
              <w:rPr>
                <w:rtl w:val="0"/>
              </w:rPr>
            </w:r>
          </w:p>
          <w:p w:rsidR="00000000" w:rsidDel="00000000" w:rsidP="00000000" w:rsidRDefault="00000000" w:rsidRPr="00000000" w14:paraId="0000013F">
            <w:pPr>
              <w:keepNext w:val="0"/>
              <w:keepLines w:val="0"/>
              <w:widowControl w:val="1"/>
              <w:numPr>
                <w:ilvl w:val="0"/>
                <w:numId w:val="4"/>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720" w:right="0" w:hanging="360"/>
              <w:jc w:val="both"/>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Puri B.R. , L.R. Sharma, M.S. Pathania (2008), “Principles of Physical Chemistry” VISHAL PUBLISHING Company.</w:t>
            </w:r>
            <w:r w:rsidDel="00000000" w:rsidR="00000000" w:rsidRPr="00000000">
              <w:rPr>
                <w:rtl w:val="0"/>
              </w:rPr>
            </w:r>
          </w:p>
          <w:p w:rsidR="00000000" w:rsidDel="00000000" w:rsidP="00000000" w:rsidRDefault="00000000" w:rsidRPr="00000000" w14:paraId="00000140">
            <w:pPr>
              <w:keepNext w:val="0"/>
              <w:keepLines w:val="0"/>
              <w:widowControl w:val="1"/>
              <w:numPr>
                <w:ilvl w:val="0"/>
                <w:numId w:val="4"/>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720" w:right="0" w:hanging="360"/>
              <w:jc w:val="both"/>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Murugesan R. (2004), “Modern Physics” S. Chand &amp; Co.</w:t>
            </w:r>
            <w:r w:rsidDel="00000000" w:rsidR="00000000" w:rsidRPr="00000000">
              <w:rPr>
                <w:rtl w:val="0"/>
              </w:rPr>
            </w:r>
          </w:p>
          <w:p w:rsidR="00000000" w:rsidDel="00000000" w:rsidP="00000000" w:rsidRDefault="00000000" w:rsidRPr="00000000" w14:paraId="00000141">
            <w:pPr>
              <w:keepNext w:val="0"/>
              <w:keepLines w:val="0"/>
              <w:widowControl w:val="1"/>
              <w:numPr>
                <w:ilvl w:val="0"/>
                <w:numId w:val="4"/>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720" w:right="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introduction to spectroscopy by Pavia and Lampman and Kriz</w:t>
            </w:r>
          </w:p>
          <w:p w:rsidR="00000000" w:rsidDel="00000000" w:rsidP="00000000" w:rsidRDefault="00000000" w:rsidRPr="00000000" w14:paraId="00000142">
            <w:pPr>
              <w:keepNext w:val="0"/>
              <w:keepLines w:val="0"/>
              <w:widowControl w:val="1"/>
              <w:numPr>
                <w:ilvl w:val="0"/>
                <w:numId w:val="4"/>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720" w:right="0" w:hanging="360"/>
              <w:jc w:val="both"/>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Vasantha Pattabhi &amp; Gautham (2002), “Biophysics” Narosa Publishing.</w:t>
            </w:r>
            <w:r w:rsidDel="00000000" w:rsidR="00000000" w:rsidRPr="00000000">
              <w:rPr>
                <w:rtl w:val="0"/>
              </w:rPr>
            </w:r>
          </w:p>
          <w:p w:rsidR="00000000" w:rsidDel="00000000" w:rsidP="00000000" w:rsidRDefault="00000000" w:rsidRPr="00000000" w14:paraId="00000143">
            <w:pPr>
              <w:spacing w:after="0" w:line="276" w:lineRule="auto"/>
              <w:ind w:left="185" w:firstLine="0"/>
              <w:jc w:val="both"/>
              <w:rPr>
                <w:rFonts w:ascii="Arial" w:cs="Arial" w:eastAsia="Arial" w:hAnsi="Arial"/>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44">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tcMar>
              <w:top w:w="0.0" w:type="dxa"/>
              <w:left w:w="115.0" w:type="dxa"/>
              <w:bottom w:w="0.0" w:type="dxa"/>
              <w:right w:w="115.0" w:type="dxa"/>
            </w:tcMar>
            <w:vAlign w:val="center"/>
          </w:tcPr>
          <w:p w:rsidR="00000000" w:rsidDel="00000000" w:rsidP="00000000" w:rsidRDefault="00000000" w:rsidRPr="00000000" w14:paraId="00000145">
            <w:pPr>
              <w:spacing w:after="0" w:line="276" w:lineRule="auto"/>
              <w:ind w:left="90" w:firstLine="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Websites</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46">
            <w:pPr>
              <w:spacing w:after="0" w:line="276" w:lineRule="auto"/>
              <w:ind w:left="180" w:firstLine="0"/>
              <w:jc w:val="both"/>
              <w:rPr>
                <w:rFonts w:ascii="Arial" w:cs="Arial" w:eastAsia="Arial" w:hAnsi="Arial"/>
                <w:color w:val="000000"/>
                <w:sz w:val="24"/>
                <w:szCs w:val="24"/>
              </w:rPr>
            </w:pPr>
            <w:hyperlink r:id="rId9">
              <w:r w:rsidDel="00000000" w:rsidR="00000000" w:rsidRPr="00000000">
                <w:rPr>
                  <w:rFonts w:ascii="Arial" w:cs="Arial" w:eastAsia="Arial" w:hAnsi="Arial"/>
                  <w:color w:val="0000ff"/>
                  <w:sz w:val="24"/>
                  <w:szCs w:val="24"/>
                  <w:u w:val="single"/>
                  <w:rtl w:val="0"/>
                </w:rPr>
                <w:t xml:space="preserve">https://www.biophysics.org</w:t>
              </w:r>
            </w:hyperlink>
            <w:r w:rsidDel="00000000" w:rsidR="00000000" w:rsidRPr="00000000">
              <w:rPr>
                <w:rtl w:val="0"/>
              </w:rPr>
            </w:r>
          </w:p>
          <w:p w:rsidR="00000000" w:rsidDel="00000000" w:rsidP="00000000" w:rsidRDefault="00000000" w:rsidRPr="00000000" w14:paraId="00000147">
            <w:pPr>
              <w:spacing w:after="0" w:line="276" w:lineRule="auto"/>
              <w:ind w:left="180" w:firstLine="0"/>
              <w:jc w:val="both"/>
              <w:rPr>
                <w:rFonts w:ascii="Arial" w:cs="Arial" w:eastAsia="Arial" w:hAnsi="Arial"/>
                <w:color w:val="000000"/>
                <w:sz w:val="24"/>
                <w:szCs w:val="24"/>
              </w:rPr>
            </w:pPr>
            <w:hyperlink r:id="rId10">
              <w:r w:rsidDel="00000000" w:rsidR="00000000" w:rsidRPr="00000000">
                <w:rPr>
                  <w:rFonts w:ascii="Arial" w:cs="Arial" w:eastAsia="Arial" w:hAnsi="Arial"/>
                  <w:color w:val="1155cc"/>
                  <w:sz w:val="24"/>
                  <w:szCs w:val="24"/>
                  <w:u w:val="single"/>
                  <w:rtl w:val="0"/>
                </w:rPr>
                <w:t xml:space="preserve">https://www.coursera.org/browse/physical-science-and-engineering/electrical-engineering</w:t>
              </w:r>
            </w:hyperlink>
            <w:r w:rsidDel="00000000" w:rsidR="00000000" w:rsidRPr="00000000">
              <w:rPr>
                <w:rtl w:val="0"/>
              </w:rPr>
            </w:r>
          </w:p>
          <w:p w:rsidR="00000000" w:rsidDel="00000000" w:rsidP="00000000" w:rsidRDefault="00000000" w:rsidRPr="00000000" w14:paraId="00000148">
            <w:pPr>
              <w:spacing w:after="0" w:line="276" w:lineRule="auto"/>
              <w:ind w:left="180" w:firstLine="0"/>
              <w:jc w:val="both"/>
              <w:rPr>
                <w:rFonts w:ascii="Arial" w:cs="Arial" w:eastAsia="Arial" w:hAnsi="Arial"/>
                <w:color w:val="000000"/>
                <w:sz w:val="24"/>
                <w:szCs w:val="24"/>
              </w:rPr>
            </w:pPr>
            <w:r w:rsidDel="00000000" w:rsidR="00000000" w:rsidRPr="00000000">
              <w:rPr>
                <w:rtl w:val="0"/>
              </w:rPr>
            </w:r>
          </w:p>
        </w:tc>
      </w:tr>
    </w:tbl>
    <w:p w:rsidR="00000000" w:rsidDel="00000000" w:rsidP="00000000" w:rsidRDefault="00000000" w:rsidRPr="00000000" w14:paraId="0000014A">
      <w:pPr>
        <w:tabs>
          <w:tab w:val="left" w:leader="none" w:pos="1980"/>
        </w:tabs>
        <w:spacing w:line="276" w:lineRule="auto"/>
        <w:ind w:left="1985" w:hanging="1985"/>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ab/>
        <w:tab/>
      </w:r>
    </w:p>
    <w:p w:rsidR="00000000" w:rsidDel="00000000" w:rsidP="00000000" w:rsidRDefault="00000000" w:rsidRPr="00000000" w14:paraId="0000014B">
      <w:pPr>
        <w:tabs>
          <w:tab w:val="left" w:leader="none" w:pos="1980"/>
        </w:tabs>
        <w:spacing w:line="276" w:lineRule="auto"/>
        <w:ind w:left="1985" w:hanging="1985"/>
        <w:jc w:val="both"/>
        <w:rPr>
          <w:rFonts w:ascii="Arial" w:cs="Arial" w:eastAsia="Arial" w:hAnsi="Arial"/>
          <w:b w:val="1"/>
          <w:color w:val="000000"/>
          <w:sz w:val="24"/>
          <w:szCs w:val="24"/>
        </w:rPr>
      </w:pPr>
      <w:r w:rsidDel="00000000" w:rsidR="00000000" w:rsidRPr="00000000">
        <w:rPr>
          <w:rtl w:val="0"/>
        </w:rPr>
      </w:r>
    </w:p>
    <w:tbl>
      <w:tblPr>
        <w:tblStyle w:val="Table10"/>
        <w:tblW w:w="10515.0" w:type="dxa"/>
        <w:jc w:val="left"/>
        <w:tblInd w:w="-59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65"/>
        <w:gridCol w:w="1710"/>
        <w:gridCol w:w="2085"/>
        <w:gridCol w:w="1155"/>
        <w:gridCol w:w="3900"/>
        <w:tblGridChange w:id="0">
          <w:tblGrid>
            <w:gridCol w:w="1665"/>
            <w:gridCol w:w="1710"/>
            <w:gridCol w:w="2085"/>
            <w:gridCol w:w="1155"/>
            <w:gridCol w:w="3900"/>
          </w:tblGrid>
        </w:tblGridChange>
      </w:tblGrid>
      <w:tr>
        <w:trPr>
          <w:cantSplit w:val="0"/>
          <w:trHeight w:val="300" w:hRule="atLeast"/>
          <w:tblHeader w:val="0"/>
        </w:trPr>
        <w:tc>
          <w:tcPr>
            <w:gridSpan w:val="5"/>
            <w:tcBorders>
              <w:top w:color="000000" w:space="0" w:sz="6" w:val="single"/>
              <w:left w:color="000000" w:space="0" w:sz="6" w:val="single"/>
              <w:bottom w:color="000000" w:space="0" w:sz="6" w:val="single"/>
              <w:right w:color="000000" w:space="0" w:sz="6" w:val="single"/>
            </w:tcBorders>
            <w:shd w:fill="ffe599" w:val="clear"/>
            <w:tcMar>
              <w:top w:w="0.0" w:type="dxa"/>
              <w:left w:w="115.0" w:type="dxa"/>
              <w:bottom w:w="0.0" w:type="dxa"/>
              <w:right w:w="115.0" w:type="dxa"/>
            </w:tcMar>
          </w:tcPr>
          <w:p w:rsidR="00000000" w:rsidDel="00000000" w:rsidP="00000000" w:rsidRDefault="00000000" w:rsidRPr="00000000" w14:paraId="0000014C">
            <w:pPr>
              <w:tabs>
                <w:tab w:val="left" w:leader="none" w:pos="1890"/>
                <w:tab w:val="center" w:leader="none" w:pos="4544"/>
              </w:tabs>
              <w:spacing w:after="0" w:line="276" w:lineRule="auto"/>
              <w:ind w:right="1152"/>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ab/>
              <w:tab/>
              <w:t xml:space="preserve">                   Grading Scheme</w:t>
            </w:r>
          </w:p>
          <w:p w:rsidR="00000000" w:rsidDel="00000000" w:rsidP="00000000" w:rsidRDefault="00000000" w:rsidRPr="00000000" w14:paraId="0000014D">
            <w:pPr>
              <w:pBdr>
                <w:top w:color="000000" w:space="0" w:sz="0" w:val="none"/>
                <w:left w:color="000000" w:space="0" w:sz="0" w:val="none"/>
                <w:bottom w:color="000000" w:space="0" w:sz="0" w:val="none"/>
                <w:right w:color="000000" w:space="0" w:sz="0" w:val="none"/>
                <w:between w:color="000000" w:space="0" w:sz="0" w:val="none"/>
              </w:pBdr>
              <w:bidi w:val="1"/>
              <w:spacing w:after="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17365d"/>
                <w:sz w:val="24"/>
                <w:szCs w:val="24"/>
                <w:rtl w:val="1"/>
              </w:rPr>
              <w:t xml:space="preserve">مخطط</w:t>
            </w:r>
            <w:r w:rsidDel="00000000" w:rsidR="00000000" w:rsidRPr="00000000">
              <w:rPr>
                <w:rFonts w:ascii="Arial" w:cs="Arial" w:eastAsia="Arial" w:hAnsi="Arial"/>
                <w:b w:val="1"/>
                <w:color w:val="17365d"/>
                <w:sz w:val="24"/>
                <w:szCs w:val="24"/>
                <w:rtl w:val="1"/>
              </w:rPr>
              <w:t xml:space="preserve"> </w:t>
            </w:r>
            <w:r w:rsidDel="00000000" w:rsidR="00000000" w:rsidRPr="00000000">
              <w:rPr>
                <w:rFonts w:ascii="Arial" w:cs="Arial" w:eastAsia="Arial" w:hAnsi="Arial"/>
                <w:b w:val="1"/>
                <w:color w:val="17365d"/>
                <w:sz w:val="24"/>
                <w:szCs w:val="24"/>
                <w:rtl w:val="1"/>
              </w:rPr>
              <w:t xml:space="preserve">الدرجات</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ededed" w:val="clear"/>
            <w:tcMar>
              <w:top w:w="0.0" w:type="dxa"/>
              <w:left w:w="115.0" w:type="dxa"/>
              <w:bottom w:w="0.0" w:type="dxa"/>
              <w:right w:w="115.0" w:type="dxa"/>
            </w:tcMar>
          </w:tcPr>
          <w:p w:rsidR="00000000" w:rsidDel="00000000" w:rsidP="00000000" w:rsidRDefault="00000000" w:rsidRPr="00000000" w14:paraId="00000152">
            <w:pPr>
              <w:spacing w:after="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Group</w:t>
            </w:r>
          </w:p>
        </w:tc>
        <w:tc>
          <w:tcPr>
            <w:tcBorders>
              <w:top w:color="000000" w:space="0" w:sz="6" w:val="single"/>
              <w:left w:color="000000" w:space="0" w:sz="6" w:val="single"/>
              <w:bottom w:color="000000" w:space="0" w:sz="6" w:val="single"/>
              <w:right w:color="000000" w:space="0" w:sz="6" w:val="single"/>
            </w:tcBorders>
            <w:shd w:fill="ededed" w:val="clear"/>
            <w:tcMar>
              <w:top w:w="0.0" w:type="dxa"/>
              <w:left w:w="115.0" w:type="dxa"/>
              <w:bottom w:w="0.0" w:type="dxa"/>
              <w:right w:w="115.0" w:type="dxa"/>
            </w:tcMar>
            <w:vAlign w:val="center"/>
          </w:tcPr>
          <w:p w:rsidR="00000000" w:rsidDel="00000000" w:rsidP="00000000" w:rsidRDefault="00000000" w:rsidRPr="00000000" w14:paraId="00000153">
            <w:pPr>
              <w:spacing w:after="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Grade</w:t>
            </w:r>
          </w:p>
        </w:tc>
        <w:tc>
          <w:tcPr>
            <w:tcBorders>
              <w:top w:color="000000" w:space="0" w:sz="6" w:val="single"/>
              <w:left w:color="000000" w:space="0" w:sz="6" w:val="single"/>
              <w:bottom w:color="000000" w:space="0" w:sz="6" w:val="single"/>
              <w:right w:color="000000" w:space="0" w:sz="4" w:val="single"/>
            </w:tcBorders>
            <w:shd w:fill="ededed" w:val="clear"/>
            <w:tcMar>
              <w:top w:w="0.0" w:type="dxa"/>
              <w:left w:w="115.0" w:type="dxa"/>
              <w:bottom w:w="0.0" w:type="dxa"/>
              <w:right w:w="115.0" w:type="dxa"/>
            </w:tcMar>
            <w:vAlign w:val="center"/>
          </w:tcPr>
          <w:p w:rsidR="00000000" w:rsidDel="00000000" w:rsidP="00000000" w:rsidRDefault="00000000" w:rsidRPr="00000000" w14:paraId="00000154">
            <w:pPr>
              <w:bidi w:val="1"/>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1"/>
              </w:rPr>
              <w:t xml:space="preserve">التقدير</w:t>
            </w:r>
          </w:p>
        </w:tc>
        <w:tc>
          <w:tcPr>
            <w:tcBorders>
              <w:top w:color="000000" w:space="0" w:sz="6" w:val="single"/>
              <w:left w:color="000000" w:space="0" w:sz="6" w:val="single"/>
              <w:bottom w:color="000000" w:space="0" w:sz="6" w:val="single"/>
              <w:right w:color="000000" w:space="0" w:sz="4" w:val="single"/>
            </w:tcBorders>
            <w:shd w:fill="ededed" w:val="clear"/>
            <w:tcMar>
              <w:top w:w="0.0" w:type="dxa"/>
              <w:left w:w="115.0" w:type="dxa"/>
              <w:bottom w:w="0.0" w:type="dxa"/>
              <w:right w:w="115.0" w:type="dxa"/>
            </w:tcMar>
            <w:vAlign w:val="center"/>
          </w:tcPr>
          <w:p w:rsidR="00000000" w:rsidDel="00000000" w:rsidP="00000000" w:rsidRDefault="00000000" w:rsidRPr="00000000" w14:paraId="00000155">
            <w:pPr>
              <w:spacing w:after="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Marks (%)</w:t>
            </w:r>
          </w:p>
        </w:tc>
        <w:tc>
          <w:tcPr>
            <w:tcBorders>
              <w:top w:color="000000" w:space="0" w:sz="6" w:val="single"/>
              <w:left w:color="000000" w:space="0" w:sz="4" w:val="single"/>
              <w:bottom w:color="000000" w:space="0" w:sz="6" w:val="single"/>
              <w:right w:color="000000" w:space="0" w:sz="6" w:val="single"/>
            </w:tcBorders>
            <w:shd w:fill="ededed" w:val="clear"/>
            <w:tcMar>
              <w:top w:w="0.0" w:type="dxa"/>
              <w:left w:w="115.0" w:type="dxa"/>
              <w:bottom w:w="0.0" w:type="dxa"/>
              <w:right w:w="115.0" w:type="dxa"/>
            </w:tcMar>
            <w:vAlign w:val="center"/>
          </w:tcPr>
          <w:p w:rsidR="00000000" w:rsidDel="00000000" w:rsidP="00000000" w:rsidRDefault="00000000" w:rsidRPr="00000000" w14:paraId="00000156">
            <w:pPr>
              <w:spacing w:after="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Definition</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157">
            <w:pPr>
              <w:spacing w:after="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Success Group</w:t>
            </w:r>
          </w:p>
          <w:p w:rsidR="00000000" w:rsidDel="00000000" w:rsidP="00000000" w:rsidRDefault="00000000" w:rsidRPr="00000000" w14:paraId="00000158">
            <w:pPr>
              <w:spacing w:after="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(50 - 100)</w:t>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159">
            <w:pPr>
              <w:spacing w:after="0" w:line="276" w:lineRule="auto"/>
              <w:ind w:firstLine="72"/>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 - </w:t>
            </w:r>
            <w:r w:rsidDel="00000000" w:rsidR="00000000" w:rsidRPr="00000000">
              <w:rPr>
                <w:rFonts w:ascii="Arial" w:cs="Arial" w:eastAsia="Arial" w:hAnsi="Arial"/>
                <w:color w:val="000000"/>
                <w:sz w:val="24"/>
                <w:szCs w:val="24"/>
                <w:rtl w:val="0"/>
              </w:rPr>
              <w:t xml:space="preserve">Excellent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5A">
            <w:pPr>
              <w:bidi w:val="1"/>
              <w:spacing w:after="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1"/>
              </w:rPr>
              <w:t xml:space="preserve">امتياز</w:t>
            </w:r>
          </w:p>
        </w:tc>
        <w:tc>
          <w:tcPr>
            <w:tcBorders>
              <w:top w:color="000000" w:space="0" w:sz="6" w:val="single"/>
              <w:left w:color="000000" w:space="0" w:sz="6" w:val="single"/>
              <w:bottom w:color="000000" w:space="0" w:sz="6"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5B">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90 - 100</w:t>
            </w:r>
          </w:p>
        </w:tc>
        <w:tc>
          <w:tcPr>
            <w:tcBorders>
              <w:top w:color="000000" w:space="0" w:sz="6" w:val="single"/>
              <w:left w:color="000000" w:space="0" w:sz="4" w:val="single"/>
              <w:bottom w:color="000000" w:space="0" w:sz="6" w:val="single"/>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15C">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Outstanding Performance</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15E">
            <w:pPr>
              <w:spacing w:after="0" w:line="276" w:lineRule="auto"/>
              <w:ind w:firstLine="72"/>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 - </w:t>
            </w:r>
            <w:r w:rsidDel="00000000" w:rsidR="00000000" w:rsidRPr="00000000">
              <w:rPr>
                <w:rFonts w:ascii="Arial" w:cs="Arial" w:eastAsia="Arial" w:hAnsi="Arial"/>
                <w:color w:val="000000"/>
                <w:sz w:val="24"/>
                <w:szCs w:val="24"/>
                <w:rtl w:val="0"/>
              </w:rPr>
              <w:t xml:space="preserve">Very 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5F">
            <w:pPr>
              <w:bidi w:val="1"/>
              <w:spacing w:after="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1"/>
              </w:rPr>
              <w:t xml:space="preserve">جيد</w:t>
            </w:r>
            <w:r w:rsidDel="00000000" w:rsidR="00000000" w:rsidRPr="00000000">
              <w:rPr>
                <w:rFonts w:ascii="Arial" w:cs="Arial" w:eastAsia="Arial" w:hAnsi="Arial"/>
                <w:b w:val="1"/>
                <w:color w:val="000000"/>
                <w:sz w:val="24"/>
                <w:szCs w:val="24"/>
                <w:rtl w:val="1"/>
              </w:rPr>
              <w:t xml:space="preserve"> </w:t>
            </w:r>
            <w:r w:rsidDel="00000000" w:rsidR="00000000" w:rsidRPr="00000000">
              <w:rPr>
                <w:rFonts w:ascii="Arial" w:cs="Arial" w:eastAsia="Arial" w:hAnsi="Arial"/>
                <w:b w:val="1"/>
                <w:color w:val="000000"/>
                <w:sz w:val="24"/>
                <w:szCs w:val="24"/>
                <w:rtl w:val="1"/>
              </w:rPr>
              <w:t xml:space="preserve">جدا</w:t>
            </w:r>
            <w:r w:rsidDel="00000000" w:rsidR="00000000" w:rsidRPr="00000000">
              <w:rPr>
                <w:rFonts w:ascii="Arial" w:cs="Arial" w:eastAsia="Arial" w:hAnsi="Arial"/>
                <w:b w:val="1"/>
                <w:color w:val="000000"/>
                <w:sz w:val="24"/>
                <w:szCs w:val="24"/>
                <w:rtl w:val="1"/>
              </w:rPr>
              <w:t xml:space="preserve"> </w:t>
            </w:r>
          </w:p>
        </w:tc>
        <w:tc>
          <w:tcPr>
            <w:tcBorders>
              <w:top w:color="000000" w:space="0" w:sz="6" w:val="single"/>
              <w:left w:color="000000" w:space="0" w:sz="6" w:val="single"/>
              <w:bottom w:color="000000" w:space="0" w:sz="6"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60">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80 - 89</w:t>
            </w:r>
          </w:p>
        </w:tc>
        <w:tc>
          <w:tcPr>
            <w:tcBorders>
              <w:top w:color="000000" w:space="0" w:sz="6" w:val="single"/>
              <w:left w:color="000000" w:space="0" w:sz="4" w:val="single"/>
              <w:bottom w:color="000000" w:space="0" w:sz="6" w:val="single"/>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161">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Above average with some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163">
            <w:pPr>
              <w:spacing w:after="0" w:line="276" w:lineRule="auto"/>
              <w:ind w:firstLine="72"/>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 - </w:t>
            </w:r>
            <w:r w:rsidDel="00000000" w:rsidR="00000000" w:rsidRPr="00000000">
              <w:rPr>
                <w:rFonts w:ascii="Arial" w:cs="Arial" w:eastAsia="Arial" w:hAnsi="Arial"/>
                <w:color w:val="000000"/>
                <w:sz w:val="24"/>
                <w:szCs w:val="24"/>
                <w:rtl w:val="0"/>
              </w:rPr>
              <w:t xml:space="preserve">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64">
            <w:pPr>
              <w:bidi w:val="1"/>
              <w:spacing w:after="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1"/>
              </w:rPr>
              <w:t xml:space="preserve">جيد</w:t>
            </w:r>
          </w:p>
        </w:tc>
        <w:tc>
          <w:tcPr>
            <w:tcBorders>
              <w:top w:color="000000" w:space="0" w:sz="6" w:val="single"/>
              <w:left w:color="000000" w:space="0" w:sz="6" w:val="single"/>
              <w:bottom w:color="000000" w:space="0" w:sz="6"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65">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70 - 79</w:t>
            </w:r>
          </w:p>
        </w:tc>
        <w:tc>
          <w:tcPr>
            <w:tcBorders>
              <w:top w:color="000000" w:space="0" w:sz="6" w:val="single"/>
              <w:left w:color="000000" w:space="0" w:sz="4" w:val="single"/>
              <w:bottom w:color="000000" w:space="0" w:sz="6" w:val="single"/>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166">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Sound work with notable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168">
            <w:pPr>
              <w:spacing w:after="0" w:line="276" w:lineRule="auto"/>
              <w:ind w:firstLine="72"/>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 - </w:t>
            </w:r>
            <w:r w:rsidDel="00000000" w:rsidR="00000000" w:rsidRPr="00000000">
              <w:rPr>
                <w:rFonts w:ascii="Arial" w:cs="Arial" w:eastAsia="Arial" w:hAnsi="Arial"/>
                <w:color w:val="000000"/>
                <w:sz w:val="24"/>
                <w:szCs w:val="24"/>
                <w:rtl w:val="0"/>
              </w:rPr>
              <w:t xml:space="preserve">Satisfactory</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69">
            <w:pPr>
              <w:bidi w:val="1"/>
              <w:spacing w:after="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1"/>
              </w:rPr>
              <w:t xml:space="preserve">متوسط</w:t>
            </w:r>
            <w:r w:rsidDel="00000000" w:rsidR="00000000" w:rsidRPr="00000000">
              <w:rPr>
                <w:rFonts w:ascii="Arial" w:cs="Arial" w:eastAsia="Arial" w:hAnsi="Arial"/>
                <w:b w:val="1"/>
                <w:color w:val="000000"/>
                <w:sz w:val="24"/>
                <w:szCs w:val="24"/>
                <w:rtl w:val="1"/>
              </w:rPr>
              <w:t xml:space="preserve"> </w:t>
            </w:r>
          </w:p>
        </w:tc>
        <w:tc>
          <w:tcPr>
            <w:tcBorders>
              <w:top w:color="000000" w:space="0" w:sz="6" w:val="single"/>
              <w:left w:color="000000" w:space="0" w:sz="6" w:val="single"/>
              <w:bottom w:color="000000" w:space="0" w:sz="6"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6A">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60 - 69</w:t>
            </w:r>
          </w:p>
        </w:tc>
        <w:tc>
          <w:tcPr>
            <w:tcBorders>
              <w:top w:color="000000" w:space="0" w:sz="6" w:val="single"/>
              <w:left w:color="000000" w:space="0" w:sz="4" w:val="single"/>
              <w:bottom w:color="000000" w:space="0" w:sz="6" w:val="single"/>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16B">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Fair but with major shortcomings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16D">
            <w:pPr>
              <w:spacing w:after="0" w:line="276" w:lineRule="auto"/>
              <w:ind w:firstLine="72"/>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 - </w:t>
            </w:r>
            <w:r w:rsidDel="00000000" w:rsidR="00000000" w:rsidRPr="00000000">
              <w:rPr>
                <w:rFonts w:ascii="Arial" w:cs="Arial" w:eastAsia="Arial" w:hAnsi="Arial"/>
                <w:color w:val="000000"/>
                <w:sz w:val="24"/>
                <w:szCs w:val="24"/>
                <w:rtl w:val="0"/>
              </w:rPr>
              <w:t xml:space="preserve">Sufficient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6E">
            <w:pPr>
              <w:bidi w:val="1"/>
              <w:spacing w:after="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1"/>
              </w:rPr>
              <w:t xml:space="preserve">مقبول</w:t>
            </w:r>
            <w:r w:rsidDel="00000000" w:rsidR="00000000" w:rsidRPr="00000000">
              <w:rPr>
                <w:rFonts w:ascii="Arial" w:cs="Arial" w:eastAsia="Arial" w:hAnsi="Arial"/>
                <w:b w:val="1"/>
                <w:color w:val="000000"/>
                <w:sz w:val="24"/>
                <w:szCs w:val="24"/>
                <w:rtl w:val="1"/>
              </w:rPr>
              <w:t xml:space="preserve"> </w:t>
            </w:r>
          </w:p>
        </w:tc>
        <w:tc>
          <w:tcPr>
            <w:tcBorders>
              <w:top w:color="000000" w:space="0" w:sz="6" w:val="single"/>
              <w:left w:color="000000" w:space="0" w:sz="6" w:val="single"/>
              <w:bottom w:color="000000" w:space="0" w:sz="6"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6F">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50 - 59</w:t>
            </w:r>
          </w:p>
        </w:tc>
        <w:tc>
          <w:tcPr>
            <w:tcBorders>
              <w:top w:color="000000" w:space="0" w:sz="6" w:val="single"/>
              <w:left w:color="000000" w:space="0" w:sz="4" w:val="single"/>
              <w:bottom w:color="000000" w:space="0" w:sz="6" w:val="single"/>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170">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Work meets minimum criteria</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171">
            <w:pPr>
              <w:spacing w:after="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Fail Group</w:t>
            </w:r>
          </w:p>
          <w:p w:rsidR="00000000" w:rsidDel="00000000" w:rsidP="00000000" w:rsidRDefault="00000000" w:rsidRPr="00000000" w14:paraId="00000172">
            <w:pPr>
              <w:spacing w:after="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(0 – 49)</w:t>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173">
            <w:pPr>
              <w:spacing w:after="0" w:line="276" w:lineRule="auto"/>
              <w:ind w:firstLine="72"/>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FX – </w:t>
            </w:r>
            <w:r w:rsidDel="00000000" w:rsidR="00000000" w:rsidRPr="00000000">
              <w:rPr>
                <w:rFonts w:ascii="Arial" w:cs="Arial" w:eastAsia="Arial" w:hAnsi="Arial"/>
                <w:color w:val="000000"/>
                <w:sz w:val="24"/>
                <w:szCs w:val="24"/>
                <w:rtl w:val="0"/>
              </w:rPr>
              <w:t xml:space="preserve">Fail</w:t>
            </w:r>
            <w:r w:rsidDel="00000000" w:rsidR="00000000" w:rsidRPr="00000000">
              <w:rPr>
                <w:rFonts w:ascii="Arial" w:cs="Arial" w:eastAsia="Arial" w:hAnsi="Arial"/>
                <w:b w:val="1"/>
                <w:color w:val="000000"/>
                <w:sz w:val="24"/>
                <w:szCs w:val="24"/>
                <w:rtl w:val="0"/>
              </w:rPr>
              <w:t xml:space="preserve"> </w:t>
            </w:r>
          </w:p>
        </w:tc>
        <w:tc>
          <w:tcPr>
            <w:tcBorders>
              <w:top w:color="000000" w:space="0" w:sz="6" w:val="single"/>
              <w:left w:color="000000" w:space="0" w:sz="6" w:val="single"/>
              <w:bottom w:color="000000" w:space="0" w:sz="6"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74">
            <w:pPr>
              <w:bidi w:val="1"/>
              <w:spacing w:after="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1"/>
              </w:rPr>
              <w:t xml:space="preserve">راسب</w:t>
            </w:r>
            <w:r w:rsidDel="00000000" w:rsidR="00000000" w:rsidRPr="00000000">
              <w:rPr>
                <w:rFonts w:ascii="Arial" w:cs="Arial" w:eastAsia="Arial" w:hAnsi="Arial"/>
                <w:b w:val="1"/>
                <w:color w:val="000000"/>
                <w:sz w:val="24"/>
                <w:szCs w:val="24"/>
                <w:rtl w:val="1"/>
              </w:rPr>
              <w:t xml:space="preserve"> (</w:t>
            </w:r>
            <w:r w:rsidDel="00000000" w:rsidR="00000000" w:rsidRPr="00000000">
              <w:rPr>
                <w:rFonts w:ascii="Arial" w:cs="Arial" w:eastAsia="Arial" w:hAnsi="Arial"/>
                <w:b w:val="1"/>
                <w:color w:val="000000"/>
                <w:sz w:val="24"/>
                <w:szCs w:val="24"/>
                <w:rtl w:val="1"/>
              </w:rPr>
              <w:t xml:space="preserve">قيد</w:t>
            </w:r>
            <w:r w:rsidDel="00000000" w:rsidR="00000000" w:rsidRPr="00000000">
              <w:rPr>
                <w:rFonts w:ascii="Arial" w:cs="Arial" w:eastAsia="Arial" w:hAnsi="Arial"/>
                <w:b w:val="1"/>
                <w:color w:val="000000"/>
                <w:sz w:val="24"/>
                <w:szCs w:val="24"/>
                <w:rtl w:val="1"/>
              </w:rPr>
              <w:t xml:space="preserve"> </w:t>
            </w:r>
            <w:r w:rsidDel="00000000" w:rsidR="00000000" w:rsidRPr="00000000">
              <w:rPr>
                <w:rFonts w:ascii="Arial" w:cs="Arial" w:eastAsia="Arial" w:hAnsi="Arial"/>
                <w:b w:val="1"/>
                <w:color w:val="000000"/>
                <w:sz w:val="24"/>
                <w:szCs w:val="24"/>
                <w:rtl w:val="1"/>
              </w:rPr>
              <w:t xml:space="preserve">المعالجة</w:t>
            </w:r>
            <w:r w:rsidDel="00000000" w:rsidR="00000000" w:rsidRPr="00000000">
              <w:rPr>
                <w:rFonts w:ascii="Arial" w:cs="Arial" w:eastAsia="Arial" w:hAnsi="Arial"/>
                <w:b w:val="1"/>
                <w:color w:val="000000"/>
                <w:sz w:val="24"/>
                <w:szCs w:val="24"/>
                <w:rtl w:val="1"/>
              </w:rPr>
              <w:t xml:space="preserve">)</w:t>
            </w:r>
          </w:p>
        </w:tc>
        <w:tc>
          <w:tcPr>
            <w:tcBorders>
              <w:top w:color="000000" w:space="0" w:sz="6" w:val="single"/>
              <w:left w:color="000000" w:space="0" w:sz="6" w:val="single"/>
              <w:bottom w:color="000000" w:space="0" w:sz="6"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75">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(45-49)</w:t>
            </w:r>
          </w:p>
        </w:tc>
        <w:tc>
          <w:tcPr>
            <w:tcBorders>
              <w:top w:color="000000" w:space="0" w:sz="6" w:val="single"/>
              <w:left w:color="000000" w:space="0" w:sz="4" w:val="single"/>
              <w:bottom w:color="000000" w:space="0" w:sz="6" w:val="single"/>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176">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More work required but credit awarded</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178">
            <w:pPr>
              <w:spacing w:after="0" w:line="276" w:lineRule="auto"/>
              <w:ind w:firstLine="72"/>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 – </w:t>
            </w:r>
            <w:r w:rsidDel="00000000" w:rsidR="00000000" w:rsidRPr="00000000">
              <w:rPr>
                <w:rFonts w:ascii="Arial" w:cs="Arial" w:eastAsia="Arial" w:hAnsi="Arial"/>
                <w:color w:val="000000"/>
                <w:sz w:val="24"/>
                <w:szCs w:val="24"/>
                <w:rtl w:val="0"/>
              </w:rPr>
              <w:t xml:space="preserve">Fail</w:t>
            </w:r>
            <w:r w:rsidDel="00000000" w:rsidR="00000000" w:rsidRPr="00000000">
              <w:rPr>
                <w:rFonts w:ascii="Arial" w:cs="Arial" w:eastAsia="Arial" w:hAnsi="Arial"/>
                <w:b w:val="1"/>
                <w:color w:val="000000"/>
                <w:sz w:val="24"/>
                <w:szCs w:val="24"/>
                <w:rtl w:val="0"/>
              </w:rPr>
              <w:t xml:space="preserve"> </w:t>
            </w:r>
          </w:p>
        </w:tc>
        <w:tc>
          <w:tcPr>
            <w:tcBorders>
              <w:top w:color="000000" w:space="0" w:sz="6" w:val="single"/>
              <w:left w:color="000000" w:space="0" w:sz="6" w:val="single"/>
              <w:bottom w:color="000000" w:space="0" w:sz="6"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79">
            <w:pPr>
              <w:bidi w:val="1"/>
              <w:spacing w:after="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1"/>
              </w:rPr>
              <w:t xml:space="preserve">راسب</w:t>
            </w:r>
          </w:p>
        </w:tc>
        <w:tc>
          <w:tcPr>
            <w:tcBorders>
              <w:top w:color="000000" w:space="0" w:sz="6" w:val="single"/>
              <w:left w:color="000000" w:space="0" w:sz="6" w:val="single"/>
              <w:bottom w:color="000000" w:space="0" w:sz="6"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7A">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(0-44)</w:t>
            </w:r>
          </w:p>
        </w:tc>
        <w:tc>
          <w:tcPr>
            <w:tcBorders>
              <w:top w:color="000000" w:space="0" w:sz="6" w:val="single"/>
              <w:left w:color="000000" w:space="0" w:sz="4" w:val="single"/>
              <w:bottom w:color="000000" w:space="0" w:sz="6" w:val="single"/>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17B">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Considerable amount of work required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8080" w:val="clear"/>
            <w:tcMar>
              <w:top w:w="0.0" w:type="dxa"/>
              <w:left w:w="115.0" w:type="dxa"/>
              <w:bottom w:w="0.0" w:type="dxa"/>
              <w:right w:w="115.0" w:type="dxa"/>
            </w:tcMar>
            <w:vAlign w:val="center"/>
          </w:tcPr>
          <w:p w:rsidR="00000000" w:rsidDel="00000000" w:rsidP="00000000" w:rsidRDefault="00000000" w:rsidRPr="00000000" w14:paraId="0000017C">
            <w:pPr>
              <w:spacing w:after="0" w:line="276" w:lineRule="auto"/>
              <w:jc w:val="both"/>
              <w:rPr>
                <w:rFonts w:ascii="Arial" w:cs="Arial" w:eastAsia="Arial" w:hAnsi="Arial"/>
                <w:b w:val="1"/>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8080" w:val="clear"/>
            <w:tcMar>
              <w:top w:w="0.0" w:type="dxa"/>
              <w:left w:w="115.0" w:type="dxa"/>
              <w:bottom w:w="0.0" w:type="dxa"/>
              <w:right w:w="115.0" w:type="dxa"/>
            </w:tcMar>
            <w:vAlign w:val="center"/>
          </w:tcPr>
          <w:p w:rsidR="00000000" w:rsidDel="00000000" w:rsidP="00000000" w:rsidRDefault="00000000" w:rsidRPr="00000000" w14:paraId="0000017D">
            <w:pPr>
              <w:spacing w:after="0" w:line="276" w:lineRule="auto"/>
              <w:jc w:val="both"/>
              <w:rPr>
                <w:rFonts w:ascii="Arial" w:cs="Arial" w:eastAsia="Arial" w:hAnsi="Arial"/>
                <w:b w:val="1"/>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tcMar>
              <w:top w:w="0.0" w:type="dxa"/>
              <w:left w:w="115.0" w:type="dxa"/>
              <w:bottom w:w="0.0" w:type="dxa"/>
              <w:right w:w="115.0" w:type="dxa"/>
            </w:tcMar>
            <w:vAlign w:val="center"/>
          </w:tcPr>
          <w:p w:rsidR="00000000" w:rsidDel="00000000" w:rsidP="00000000" w:rsidRDefault="00000000" w:rsidRPr="00000000" w14:paraId="0000017E">
            <w:pPr>
              <w:spacing w:after="0" w:line="276" w:lineRule="auto"/>
              <w:jc w:val="both"/>
              <w:rPr>
                <w:rFonts w:ascii="Arial" w:cs="Arial" w:eastAsia="Arial" w:hAnsi="Arial"/>
                <w:b w:val="1"/>
                <w:color w:val="00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tcMar>
              <w:top w:w="0.0" w:type="dxa"/>
              <w:left w:w="115.0" w:type="dxa"/>
              <w:bottom w:w="0.0" w:type="dxa"/>
              <w:right w:w="115.0" w:type="dxa"/>
            </w:tcMar>
            <w:vAlign w:val="center"/>
          </w:tcPr>
          <w:p w:rsidR="00000000" w:rsidDel="00000000" w:rsidP="00000000" w:rsidRDefault="00000000" w:rsidRPr="00000000" w14:paraId="0000017F">
            <w:pPr>
              <w:spacing w:after="0" w:line="276" w:lineRule="auto"/>
              <w:jc w:val="both"/>
              <w:rPr>
                <w:rFonts w:ascii="Arial" w:cs="Arial" w:eastAsia="Arial" w:hAnsi="Arial"/>
                <w:b w:val="1"/>
                <w:color w:val="000000"/>
                <w:sz w:val="24"/>
                <w:szCs w:val="24"/>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shd w:fill="ff8080" w:val="clear"/>
            <w:tcMar>
              <w:top w:w="0.0" w:type="dxa"/>
              <w:left w:w="115.0" w:type="dxa"/>
              <w:bottom w:w="0.0" w:type="dxa"/>
              <w:right w:w="115.0" w:type="dxa"/>
            </w:tcMar>
            <w:vAlign w:val="center"/>
          </w:tcPr>
          <w:p w:rsidR="00000000" w:rsidDel="00000000" w:rsidP="00000000" w:rsidRDefault="00000000" w:rsidRPr="00000000" w14:paraId="00000180">
            <w:pPr>
              <w:spacing w:after="0" w:line="276" w:lineRule="auto"/>
              <w:jc w:val="both"/>
              <w:rPr>
                <w:rFonts w:ascii="Arial" w:cs="Arial" w:eastAsia="Arial" w:hAnsi="Arial"/>
                <w:b w:val="1"/>
                <w:color w:val="000000"/>
                <w:sz w:val="24"/>
                <w:szCs w:val="24"/>
              </w:rPr>
            </w:pPr>
            <w:r w:rsidDel="00000000" w:rsidR="00000000" w:rsidRPr="00000000">
              <w:rPr>
                <w:rtl w:val="0"/>
              </w:rPr>
            </w:r>
          </w:p>
        </w:tc>
      </w:tr>
      <w:tr>
        <w:trPr>
          <w:cantSplit w:val="0"/>
          <w:trHeight w:val="1340" w:hRule="atLeast"/>
          <w:tblHeader w:val="0"/>
        </w:trPr>
        <w:tc>
          <w:tcPr>
            <w:gridSpan w:val="5"/>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181">
            <w:pPr>
              <w:spacing w:after="0" w:line="276" w:lineRule="auto"/>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82">
            <w:pPr>
              <w:spacing w:after="0" w:line="276" w:lineRule="auto"/>
              <w:jc w:val="both"/>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Note:</w:t>
            </w:r>
            <w:r w:rsidDel="00000000" w:rsidR="00000000" w:rsidRPr="00000000">
              <w:rPr>
                <w:rFonts w:ascii="Arial" w:cs="Arial" w:eastAsia="Arial" w:hAnsi="Arial"/>
                <w:color w:val="000000"/>
                <w:sz w:val="24"/>
                <w:szCs w:val="24"/>
                <w:rtl w:val="0"/>
              </w:rPr>
              <w:t xml:space="preserve"> Marks Decimal places above or below 0.5 will be rounded to the higher or lower full mark (for example a mark of 54.5 will be rounded to 55, whereas a mark of 54.4 will be rounded to 54. The University has a policy NOT to condone "near-pass fails" so the only adjustment to marks awarded by the original marker(s) will be the automatic rounding outlined above.</w:t>
            </w:r>
          </w:p>
        </w:tc>
      </w:tr>
    </w:tbl>
    <w:p w:rsidR="00000000" w:rsidDel="00000000" w:rsidP="00000000" w:rsidRDefault="00000000" w:rsidRPr="00000000" w14:paraId="00000187">
      <w:pPr>
        <w:bidi w:val="1"/>
        <w:spacing w:after="200" w:line="276" w:lineRule="auto"/>
        <w:jc w:val="both"/>
        <w:rPr>
          <w:rFonts w:ascii="Arial" w:cs="Arial" w:eastAsia="Arial" w:hAnsi="Arial"/>
          <w:sz w:val="24"/>
          <w:szCs w:val="24"/>
        </w:rPr>
      </w:pPr>
      <w:bookmarkStart w:colFirst="0" w:colLast="0" w:name="_heading=h.30j0zll" w:id="4"/>
      <w:bookmarkEnd w:id="4"/>
      <w:r w:rsidDel="00000000" w:rsidR="00000000" w:rsidRPr="00000000">
        <w:rPr>
          <w:rtl w:val="0"/>
        </w:rPr>
      </w:r>
    </w:p>
    <w:sectPr>
      <w:footerReference r:id="rId11" w:type="default"/>
      <w:pgSz w:h="16838" w:w="11906" w:orient="portrait"/>
      <w:pgMar w:bottom="1135" w:top="1440" w:left="1440" w:right="1440" w:header="680" w:footer="22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SimSun"/>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8">
    <w:pPr>
      <w:pBdr>
        <w:top w:color="000000" w:space="0" w:sz="0" w:val="none"/>
        <w:left w:color="000000" w:space="0" w:sz="0" w:val="none"/>
        <w:bottom w:color="000000" w:space="0" w:sz="0" w:val="none"/>
        <w:right w:color="000000" w:space="0" w:sz="0" w:val="none"/>
        <w:between w:color="000000" w:space="0" w:sz="0" w:val="none"/>
      </w:pBdr>
      <w:tabs>
        <w:tab w:val="center" w:leader="none" w:pos="4153"/>
        <w:tab w:val="right" w:leader="none" w:pos="8306"/>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89">
    <w:pPr>
      <w:pBdr>
        <w:top w:color="000000" w:space="0" w:sz="0" w:val="none"/>
        <w:left w:color="000000" w:space="0" w:sz="0" w:val="none"/>
        <w:bottom w:color="000000" w:space="0" w:sz="0" w:val="none"/>
        <w:right w:color="000000" w:space="0" w:sz="0" w:val="none"/>
        <w:between w:color="000000" w:space="0" w:sz="0" w:val="none"/>
      </w:pBdr>
      <w:tabs>
        <w:tab w:val="center" w:leader="none" w:pos="4680"/>
        <w:tab w:val="right" w:leader="none" w:pos="9360"/>
      </w:tabs>
      <w:bidi w:val="1"/>
      <w:spacing w:after="0" w:line="240" w:lineRule="auto"/>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
    <w:lvl w:ilvl="0">
      <w:start w:val="1"/>
      <w:numFmt w:val="bullet"/>
      <w:lvlText w:val="●"/>
      <w:lvlJc w:val="left"/>
      <w:pPr>
        <w:ind w:left="420" w:hanging="420"/>
      </w:pPr>
      <w:rPr>
        <w:rFonts w:ascii="Noto Sans Symbols" w:cs="Noto Sans Symbols" w:eastAsia="Noto Sans Symbols" w:hAnsi="Noto Sans Symbols"/>
        <w:sz w:val="16"/>
        <w:szCs w:val="16"/>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bidi w:val="1"/>
      <w:jc w:val="center"/>
    </w:pPr>
    <w:rPr>
      <w:b w:val="1"/>
      <w:sz w:val="32"/>
      <w:szCs w:val="32"/>
    </w:rPr>
  </w:style>
  <w:style w:type="paragraph" w:styleId="Heading2">
    <w:name w:val="heading 2"/>
    <w:basedOn w:val="Normal"/>
    <w:next w:val="Normal"/>
    <w:pPr>
      <w:bidi w:val="1"/>
      <w:spacing w:line="360" w:lineRule="auto"/>
      <w:jc w:val="both"/>
    </w:pPr>
    <w:rPr>
      <w:sz w:val="28"/>
      <w:szCs w:val="28"/>
      <w:u w:val="single"/>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bidi w:val="1"/>
      <w:spacing w:line="360" w:lineRule="auto"/>
      <w:jc w:val="center"/>
    </w:pPr>
    <w:rPr>
      <w:sz w:val="28"/>
      <w:szCs w:val="28"/>
    </w:rPr>
  </w:style>
  <w:style w:type="paragraph" w:styleId="1" w:default="1">
    <w:name w:val="Normal"/>
    <w:uiPriority w:val="0"/>
    <w:qFormat w:val="1"/>
    <w:pPr>
      <w:spacing w:after="160" w:line="259" w:lineRule="auto"/>
    </w:pPr>
    <w:rPr>
      <w:rFonts w:ascii="Calibri" w:cs="Calibri" w:eastAsia="Calibri" w:hAnsi="Calibri"/>
      <w:sz w:val="22"/>
      <w:szCs w:val="22"/>
      <w:lang w:val="en-US"/>
    </w:rPr>
  </w:style>
  <w:style w:type="paragraph" w:styleId="2">
    <w:name w:val="heading 1"/>
    <w:basedOn w:val="1"/>
    <w:next w:val="1"/>
    <w:uiPriority w:val="9"/>
    <w:qFormat w:val="1"/>
    <w:pPr>
      <w:bidi w:val="1"/>
      <w:jc w:val="center"/>
      <w:outlineLvl w:val="0"/>
    </w:pPr>
    <w:rPr>
      <w:rFonts w:asciiTheme="majorBidi" w:cstheme="majorBidi" w:hAnsiTheme="majorBidi"/>
      <w:b w:val="1"/>
      <w:bCs w:val="1"/>
      <w:sz w:val="32"/>
      <w:szCs w:val="32"/>
    </w:rPr>
  </w:style>
  <w:style w:type="paragraph" w:styleId="3">
    <w:name w:val="heading 2"/>
    <w:basedOn w:val="1"/>
    <w:next w:val="1"/>
    <w:uiPriority w:val="9"/>
    <w:unhideWhenUsed w:val="1"/>
    <w:qFormat w:val="1"/>
    <w:pPr>
      <w:bidi w:val="1"/>
      <w:spacing w:line="360" w:lineRule="auto"/>
      <w:jc w:val="both"/>
      <w:outlineLvl w:val="1"/>
    </w:pPr>
    <w:rPr>
      <w:rFonts w:asciiTheme="majorBidi" w:cstheme="majorBidi" w:hAnsiTheme="majorBidi"/>
      <w:bCs w:val="1"/>
      <w:sz w:val="28"/>
      <w:szCs w:val="28"/>
      <w:u w:val="single"/>
    </w:rPr>
  </w:style>
  <w:style w:type="paragraph" w:styleId="4">
    <w:name w:val="heading 3"/>
    <w:basedOn w:val="1"/>
    <w:next w:val="1"/>
    <w:uiPriority w:val="9"/>
    <w:unhideWhenUsed w:val="1"/>
    <w:qFormat w:val="1"/>
    <w:pPr>
      <w:keepNext w:val="1"/>
      <w:keepLines w:val="1"/>
      <w:spacing w:after="80" w:before="280"/>
      <w:outlineLvl w:val="2"/>
    </w:pPr>
    <w:rPr>
      <w:b w:val="1"/>
      <w:sz w:val="28"/>
      <w:szCs w:val="28"/>
    </w:rPr>
  </w:style>
  <w:style w:type="paragraph" w:styleId="5">
    <w:name w:val="heading 4"/>
    <w:basedOn w:val="1"/>
    <w:next w:val="1"/>
    <w:uiPriority w:val="9"/>
    <w:semiHidden w:val="1"/>
    <w:unhideWhenUsed w:val="1"/>
    <w:qFormat w:val="1"/>
    <w:pPr>
      <w:keepNext w:val="1"/>
      <w:keepLines w:val="1"/>
      <w:spacing w:after="40" w:before="240"/>
      <w:outlineLvl w:val="3"/>
    </w:pPr>
    <w:rPr>
      <w:b w:val="1"/>
      <w:sz w:val="24"/>
      <w:szCs w:val="24"/>
    </w:rPr>
  </w:style>
  <w:style w:type="paragraph" w:styleId="6">
    <w:name w:val="heading 5"/>
    <w:basedOn w:val="1"/>
    <w:next w:val="1"/>
    <w:uiPriority w:val="9"/>
    <w:semiHidden w:val="1"/>
    <w:unhideWhenUsed w:val="1"/>
    <w:qFormat w:val="1"/>
    <w:pPr>
      <w:keepNext w:val="1"/>
      <w:keepLines w:val="1"/>
      <w:spacing w:after="40" w:before="220"/>
      <w:outlineLvl w:val="4"/>
    </w:pPr>
    <w:rPr>
      <w:b w:val="1"/>
    </w:rPr>
  </w:style>
  <w:style w:type="paragraph" w:styleId="7">
    <w:name w:val="heading 6"/>
    <w:basedOn w:val="1"/>
    <w:next w:val="1"/>
    <w:uiPriority w:val="9"/>
    <w:semiHidden w:val="1"/>
    <w:unhideWhenUsed w:val="1"/>
    <w:qFormat w:val="1"/>
    <w:pPr>
      <w:keepNext w:val="1"/>
      <w:keepLines w:val="1"/>
      <w:spacing w:after="40" w:before="200"/>
      <w:outlineLvl w:val="5"/>
    </w:pPr>
    <w:rPr>
      <w:b w:val="1"/>
      <w:sz w:val="20"/>
      <w:szCs w:val="20"/>
    </w:rPr>
  </w:style>
  <w:style w:type="character" w:styleId="8" w:default="1">
    <w:name w:val="Default Paragraph Font"/>
    <w:uiPriority w:val="1"/>
    <w:unhideWhenUsed w:val="1"/>
    <w:qFormat w:val="1"/>
  </w:style>
  <w:style w:type="table" w:styleId="9" w:default="1">
    <w:name w:val="Normal Table"/>
    <w:uiPriority w:val="99"/>
    <w:semiHidden w:val="1"/>
    <w:unhideWhenUsed w:val="1"/>
    <w:qFormat w:val="1"/>
    <w:tblPr>
      <w:tblCellMar>
        <w:top w:w="0.0" w:type="dxa"/>
        <w:left w:w="108.0" w:type="dxa"/>
        <w:bottom w:w="0.0" w:type="dxa"/>
        <w:right w:w="108.0" w:type="dxa"/>
      </w:tblCellMar>
    </w:tblPr>
  </w:style>
  <w:style w:type="paragraph" w:styleId="10">
    <w:name w:val="Balloon Text"/>
    <w:basedOn w:val="1"/>
    <w:link w:val="27"/>
    <w:uiPriority w:val="99"/>
    <w:semiHidden w:val="1"/>
    <w:unhideWhenUsed w:val="1"/>
    <w:qFormat w:val="1"/>
    <w:pPr>
      <w:spacing w:after="0" w:line="240" w:lineRule="auto"/>
    </w:pPr>
    <w:rPr>
      <w:rFonts w:ascii="Tahoma" w:cs="Tahoma" w:hAnsi="Tahoma"/>
      <w:sz w:val="16"/>
      <w:szCs w:val="16"/>
    </w:rPr>
  </w:style>
  <w:style w:type="character" w:styleId="11">
    <w:name w:val="annotation reference"/>
    <w:basedOn w:val="8"/>
    <w:uiPriority w:val="99"/>
    <w:semiHidden w:val="1"/>
    <w:unhideWhenUsed w:val="1"/>
    <w:qFormat w:val="1"/>
    <w:rPr>
      <w:sz w:val="16"/>
      <w:szCs w:val="16"/>
    </w:rPr>
  </w:style>
  <w:style w:type="paragraph" w:styleId="12">
    <w:name w:val="annotation text"/>
    <w:basedOn w:val="1"/>
    <w:link w:val="32"/>
    <w:uiPriority w:val="99"/>
    <w:semiHidden w:val="1"/>
    <w:unhideWhenUsed w:val="1"/>
    <w:qFormat w:val="1"/>
    <w:pPr>
      <w:spacing w:line="240" w:lineRule="auto"/>
    </w:pPr>
    <w:rPr>
      <w:sz w:val="20"/>
      <w:szCs w:val="20"/>
    </w:rPr>
  </w:style>
  <w:style w:type="paragraph" w:styleId="13">
    <w:name w:val="footer"/>
    <w:basedOn w:val="1"/>
    <w:link w:val="36"/>
    <w:uiPriority w:val="99"/>
    <w:unhideWhenUsed w:val="1"/>
    <w:qFormat w:val="1"/>
    <w:pPr>
      <w:tabs>
        <w:tab w:val="center" w:pos="4153"/>
        <w:tab w:val="right" w:pos="8306"/>
      </w:tabs>
      <w:spacing w:after="0" w:line="240" w:lineRule="auto"/>
    </w:pPr>
  </w:style>
  <w:style w:type="paragraph" w:styleId="14">
    <w:name w:val="header"/>
    <w:basedOn w:val="1"/>
    <w:link w:val="35"/>
    <w:uiPriority w:val="99"/>
    <w:unhideWhenUsed w:val="1"/>
    <w:qFormat w:val="1"/>
    <w:pPr>
      <w:tabs>
        <w:tab w:val="center" w:pos="4153"/>
        <w:tab w:val="right" w:pos="8306"/>
      </w:tabs>
      <w:spacing w:after="0" w:line="240" w:lineRule="auto"/>
    </w:pPr>
  </w:style>
  <w:style w:type="character" w:styleId="15">
    <w:name w:val="Hyperlink"/>
    <w:basedOn w:val="8"/>
    <w:uiPriority w:val="99"/>
    <w:unhideWhenUsed w:val="1"/>
    <w:qFormat w:val="1"/>
    <w:rPr>
      <w:color w:val="0000ff" w:themeColor="hyperlink"/>
      <w:u w:val="single"/>
      <w14:textFill>
        <w14:solidFill>
          <w14:schemeClr w14:val="hlink"/>
        </w14:solidFill>
      </w14:textFill>
    </w:rPr>
  </w:style>
  <w:style w:type="paragraph" w:styleId="16">
    <w:name w:val="Normal (Web)"/>
    <w:basedOn w:val="1"/>
    <w:uiPriority w:val="99"/>
    <w:semiHidden w:val="1"/>
    <w:unhideWhenUsed w:val="1"/>
    <w:qFormat w:val="1"/>
    <w:pPr>
      <w:spacing w:after="100" w:afterAutospacing="1" w:before="100" w:beforeAutospacing="1" w:line="240" w:lineRule="auto"/>
    </w:pPr>
    <w:rPr>
      <w:rFonts w:ascii="Times New Roman" w:cs="Times New Roman" w:eastAsia="Times New Roman" w:hAnsi="Times New Roman"/>
      <w:sz w:val="24"/>
      <w:szCs w:val="24"/>
    </w:rPr>
  </w:style>
  <w:style w:type="character" w:styleId="17">
    <w:name w:val="Strong"/>
    <w:basedOn w:val="8"/>
    <w:uiPriority w:val="22"/>
    <w:qFormat w:val="1"/>
    <w:rPr>
      <w:b w:val="1"/>
      <w:bCs w:val="1"/>
    </w:rPr>
  </w:style>
  <w:style w:type="paragraph" w:styleId="18">
    <w:name w:val="Subtitle"/>
    <w:basedOn w:val="1"/>
    <w:next w:val="1"/>
    <w:link w:val="38"/>
    <w:uiPriority w:val="0"/>
    <w:qFormat w:val="1"/>
    <w:pPr>
      <w:keepNext w:val="1"/>
      <w:keepLines w:val="1"/>
      <w:spacing w:after="80" w:before="360"/>
    </w:pPr>
    <w:rPr>
      <w:rFonts w:ascii="Georgia" w:cs="Georgia" w:eastAsia="Georgia" w:hAnsi="Georgia"/>
      <w:i w:val="1"/>
      <w:color w:val="666666"/>
      <w:sz w:val="48"/>
      <w:szCs w:val="48"/>
    </w:rPr>
  </w:style>
  <w:style w:type="table" w:styleId="19">
    <w:name w:val="Table Grid"/>
    <w:basedOn w:val="9"/>
    <w:uiPriority w:val="39"/>
    <w:qFormat w:val="1"/>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20">
    <w:name w:val="Title"/>
    <w:basedOn w:val="1"/>
    <w:next w:val="1"/>
    <w:link w:val="33"/>
    <w:uiPriority w:val="0"/>
    <w:qFormat w:val="1"/>
    <w:pPr>
      <w:bidi w:val="1"/>
      <w:spacing w:line="360" w:lineRule="auto"/>
      <w:jc w:val="center"/>
    </w:pPr>
    <w:rPr>
      <w:rFonts w:asciiTheme="majorBidi" w:cstheme="majorBidi" w:hAnsiTheme="majorBidi"/>
      <w:bCs w:val="1"/>
      <w:sz w:val="28"/>
      <w:szCs w:val="28"/>
    </w:rPr>
  </w:style>
  <w:style w:type="paragraph" w:styleId="21">
    <w:name w:val="toc 1"/>
    <w:basedOn w:val="1"/>
    <w:next w:val="1"/>
    <w:autoRedefine w:val="1"/>
    <w:uiPriority w:val="39"/>
    <w:unhideWhenUsed w:val="1"/>
    <w:qFormat w:val="1"/>
    <w:pPr>
      <w:spacing w:after="100"/>
    </w:pPr>
  </w:style>
  <w:style w:type="paragraph" w:styleId="22">
    <w:name w:val="toc 2"/>
    <w:basedOn w:val="1"/>
    <w:next w:val="1"/>
    <w:autoRedefine w:val="1"/>
    <w:uiPriority w:val="39"/>
    <w:unhideWhenUsed w:val="1"/>
    <w:qFormat w:val="1"/>
    <w:pPr>
      <w:spacing w:after="100"/>
      <w:ind w:left="220"/>
    </w:pPr>
  </w:style>
  <w:style w:type="table" w:styleId="23" w:customStyle="1">
    <w:name w:val="Table Normal1"/>
    <w:uiPriority w:val="0"/>
    <w:qFormat w:val="1"/>
  </w:style>
  <w:style w:type="table" w:styleId="24" w:customStyle="1">
    <w:name w:val="_Style 20"/>
    <w:basedOn w:val="9"/>
    <w:uiPriority w:val="0"/>
    <w:qFormat w:val="1"/>
    <w:pPr>
      <w:spacing w:after="0" w:line="240" w:lineRule="auto"/>
    </w:pPr>
  </w:style>
  <w:style w:type="table" w:styleId="25" w:customStyle="1">
    <w:name w:val="_Style 21"/>
    <w:basedOn w:val="9"/>
    <w:uiPriority w:val="0"/>
    <w:qFormat w:val="1"/>
    <w:pPr>
      <w:spacing w:after="0" w:line="240" w:lineRule="auto"/>
    </w:pPr>
  </w:style>
  <w:style w:type="table" w:styleId="26" w:customStyle="1">
    <w:name w:val="_Style 22"/>
    <w:basedOn w:val="9"/>
    <w:uiPriority w:val="0"/>
    <w:qFormat w:val="1"/>
    <w:pPr>
      <w:spacing w:after="0" w:line="240" w:lineRule="auto"/>
    </w:pPr>
  </w:style>
  <w:style w:type="character" w:styleId="27" w:customStyle="1">
    <w:name w:val="نص في بالون Char"/>
    <w:basedOn w:val="8"/>
    <w:link w:val="10"/>
    <w:uiPriority w:val="99"/>
    <w:semiHidden w:val="1"/>
    <w:qFormat w:val="1"/>
    <w:rPr>
      <w:rFonts w:ascii="Tahoma" w:cs="Tahoma" w:hAnsi="Tahoma"/>
      <w:sz w:val="16"/>
      <w:szCs w:val="16"/>
    </w:rPr>
  </w:style>
  <w:style w:type="paragraph" w:styleId="28">
    <w:name w:val="List Paragraph"/>
    <w:basedOn w:val="1"/>
    <w:uiPriority w:val="34"/>
    <w:qFormat w:val="1"/>
    <w:pPr>
      <w:ind w:left="720"/>
      <w:contextualSpacing w:val="1"/>
    </w:pPr>
  </w:style>
  <w:style w:type="character" w:styleId="29">
    <w:name w:val="Placeholder Text"/>
    <w:basedOn w:val="8"/>
    <w:uiPriority w:val="99"/>
    <w:semiHidden w:val="1"/>
    <w:qFormat w:val="1"/>
    <w:rPr>
      <w:color w:val="808080"/>
    </w:rPr>
  </w:style>
  <w:style w:type="paragraph" w:styleId="30" w:customStyle="1">
    <w:name w:val="Revision"/>
    <w:hidden w:val="1"/>
    <w:uiPriority w:val="99"/>
    <w:semiHidden w:val="1"/>
    <w:qFormat w:val="1"/>
    <w:pPr>
      <w:spacing w:after="0" w:line="240" w:lineRule="auto"/>
    </w:pPr>
    <w:rPr>
      <w:rFonts w:ascii="Calibri" w:cs="Calibri" w:eastAsia="Calibri" w:hAnsi="Calibri"/>
      <w:sz w:val="22"/>
      <w:szCs w:val="22"/>
      <w:lang w:val="en-US"/>
    </w:rPr>
  </w:style>
  <w:style w:type="table" w:styleId="31" w:customStyle="1">
    <w:name w:val="List Table 6 Colorful1"/>
    <w:basedOn w:val="9"/>
    <w:uiPriority w:val="51"/>
    <w:qFormat w:val="1"/>
    <w:pPr>
      <w:spacing w:after="0" w:line="240" w:lineRule="auto"/>
    </w:pPr>
    <w:rPr>
      <w:color w:val="000000" w:themeColor="text1"/>
      <w14:textFill>
        <w14:solidFill>
          <w14:schemeClr w14:val="tx1"/>
        </w14:solidFill>
      </w14:textFill>
    </w:rPr>
    <w:tblPr>
      <w:tblBorders>
        <w:top w:color="000000" w:space="0" w:sz="4" w:themeColor="text1" w:val="single"/>
        <w:bottom w:color="000000" w:space="0" w:sz="4" w:themeColor="text1" w:val="single"/>
      </w:tblBorders>
    </w:tblPr>
    <w:tblStylePr w:type="firstRow">
      <w:rPr>
        <w:b w:val="1"/>
        <w:bCs w:val="1"/>
      </w:rPr>
      <w:tcPr>
        <w:tcBorders>
          <w:bottom w:color="000000" w:space="0" w:sz="4" w:themeColor="text1" w:val="single"/>
        </w:tcBorders>
      </w:tcPr>
    </w:tblStylePr>
    <w:tblStylePr w:type="lastRow">
      <w:rPr>
        <w:b w:val="1"/>
        <w:bCs w:val="1"/>
      </w:rPr>
      <w:tcPr>
        <w:tcBorders>
          <w:top w:color="000000" w:space="0" w:sz="4" w:themeColor="text1" w:val="double"/>
        </w:tcBorders>
      </w:tcPr>
    </w:tblStylePr>
    <w:tblStylePr w:type="firstCol">
      <w:rPr>
        <w:b w:val="1"/>
        <w:bCs w:val="1"/>
      </w:rPr>
    </w:tblStylePr>
    <w:tblStylePr w:type="lastCol">
      <w:rPr>
        <w:b w:val="1"/>
        <w:bCs w:val="1"/>
      </w:rPr>
    </w:tblStylePr>
    <w:tblStylePr w:type="band1Vert">
      <w:tcPr>
        <w:shd w:color="auto" w:fill="cccccc" w:themeFill="text1" w:themeFillTint="000033" w:val="clear"/>
      </w:tcPr>
    </w:tblStylePr>
    <w:tblStylePr w:type="band1Horz">
      <w:tcPr>
        <w:shd w:color="auto" w:fill="cccccc" w:themeFill="text1" w:themeFillTint="000033" w:val="clear"/>
      </w:tcPr>
    </w:tblStylePr>
  </w:style>
  <w:style w:type="character" w:styleId="32" w:customStyle="1">
    <w:name w:val="نص تعليق Char"/>
    <w:basedOn w:val="8"/>
    <w:link w:val="12"/>
    <w:uiPriority w:val="99"/>
    <w:semiHidden w:val="1"/>
    <w:qFormat w:val="1"/>
    <w:rPr>
      <w:sz w:val="20"/>
      <w:szCs w:val="20"/>
    </w:rPr>
  </w:style>
  <w:style w:type="character" w:styleId="33" w:customStyle="1">
    <w:name w:val="العنوان Char"/>
    <w:basedOn w:val="8"/>
    <w:link w:val="20"/>
    <w:uiPriority w:val="0"/>
    <w:qFormat w:val="1"/>
    <w:rPr>
      <w:rFonts w:asciiTheme="majorBidi" w:cstheme="majorBidi" w:hAnsiTheme="majorBidi"/>
      <w:bCs w:val="1"/>
      <w:sz w:val="28"/>
      <w:szCs w:val="28"/>
    </w:rPr>
  </w:style>
  <w:style w:type="paragraph" w:styleId="34" w:customStyle="1">
    <w:name w:val="TOC Heading"/>
    <w:basedOn w:val="2"/>
    <w:next w:val="1"/>
    <w:uiPriority w:val="39"/>
    <w:unhideWhenUsed w:val="1"/>
    <w:qFormat w:val="1"/>
    <w:pPr>
      <w:keepNext w:val="1"/>
      <w:keepLines w:val="1"/>
      <w:bidi w:val="0"/>
      <w:spacing w:after="0" w:before="240"/>
      <w:jc w:val="left"/>
      <w:outlineLvl w:val="9"/>
    </w:pPr>
    <w:rPr>
      <w:rFonts w:asciiTheme="majorHAnsi" w:eastAsiaTheme="majorEastAsia" w:hAnsiTheme="majorHAnsi"/>
      <w:b w:val="0"/>
      <w:bCs w:val="0"/>
      <w:color w:val="376092" w:themeColor="accent1" w:themeShade="0000BF"/>
    </w:rPr>
  </w:style>
  <w:style w:type="character" w:styleId="35" w:customStyle="1">
    <w:name w:val="رأس الصفحة Char"/>
    <w:basedOn w:val="8"/>
    <w:link w:val="14"/>
    <w:uiPriority w:val="99"/>
    <w:qFormat w:val="1"/>
  </w:style>
  <w:style w:type="character" w:styleId="36" w:customStyle="1">
    <w:name w:val="تذييل الصفحة Char"/>
    <w:basedOn w:val="8"/>
    <w:link w:val="13"/>
    <w:uiPriority w:val="99"/>
    <w:qFormat w:val="1"/>
  </w:style>
  <w:style w:type="character" w:styleId="37" w:customStyle="1">
    <w:name w:val="Unresolved Mention1"/>
    <w:basedOn w:val="8"/>
    <w:uiPriority w:val="99"/>
    <w:semiHidden w:val="1"/>
    <w:unhideWhenUsed w:val="1"/>
    <w:qFormat w:val="1"/>
    <w:rPr>
      <w:color w:val="605e5c"/>
      <w:shd w:color="auto" w:fill="e1dfdd" w:val="clear"/>
    </w:rPr>
  </w:style>
  <w:style w:type="character" w:styleId="38" w:customStyle="1">
    <w:name w:val="عنوان فرعي Char"/>
    <w:basedOn w:val="8"/>
    <w:link w:val="18"/>
    <w:uiPriority w:val="0"/>
    <w:qFormat w:val="1"/>
    <w:rPr>
      <w:rFonts w:ascii="Georgia" w:cs="Georgia" w:eastAsia="Georgia" w:hAnsi="Georgia"/>
      <w:i w:val="1"/>
      <w:color w:val="666666"/>
      <w:sz w:val="48"/>
      <w:szCs w:val="48"/>
    </w:rPr>
  </w:style>
  <w:style w:type="table" w:styleId="39" w:customStyle="1">
    <w:name w:val="_Style 45"/>
    <w:basedOn w:val="9"/>
    <w:uiPriority w:val="0"/>
    <w:qFormat w:val="1"/>
    <w:tblPr>
      <w:tblCellMar>
        <w:left w:w="115.0" w:type="dxa"/>
        <w:right w:w="115.0" w:type="dxa"/>
      </w:tblCellMar>
    </w:tblPr>
  </w:style>
  <w:style w:type="table" w:styleId="40" w:customStyle="1">
    <w:name w:val="_Style 46"/>
    <w:basedOn w:val="9"/>
    <w:uiPriority w:val="0"/>
    <w:qFormat w:val="1"/>
    <w:tblPr>
      <w:tblCellMar>
        <w:left w:w="115.0" w:type="dxa"/>
        <w:right w:w="115.0" w:type="dxa"/>
      </w:tblCellMar>
    </w:tblPr>
  </w:style>
  <w:style w:type="table" w:styleId="41" w:customStyle="1">
    <w:name w:val="_Style 47"/>
    <w:basedOn w:val="9"/>
    <w:uiPriority w:val="0"/>
    <w:qFormat w:val="1"/>
    <w:tblPr>
      <w:tblCellMar>
        <w:left w:w="115.0" w:type="dxa"/>
        <w:right w:w="115.0" w:type="dxa"/>
      </w:tblCellMar>
    </w:tblPr>
  </w:style>
  <w:style w:type="table" w:styleId="42" w:customStyle="1">
    <w:name w:val="_Style 48"/>
    <w:basedOn w:val="9"/>
    <w:uiPriority w:val="0"/>
    <w:qFormat w:val="1"/>
    <w:tblPr>
      <w:tblCellMar>
        <w:left w:w="115.0" w:type="dxa"/>
        <w:right w:w="115.0" w:type="dxa"/>
      </w:tblCellMar>
    </w:tblPr>
  </w:style>
  <w:style w:type="table" w:styleId="43" w:customStyle="1">
    <w:name w:val="_Style 49"/>
    <w:basedOn w:val="9"/>
    <w:uiPriority w:val="0"/>
    <w:qFormat w:val="1"/>
    <w:tblPr>
      <w:tblCellMar>
        <w:left w:w="115.0" w:type="dxa"/>
        <w:right w:w="115.0" w:type="dxa"/>
      </w:tblCellMar>
    </w:tblPr>
  </w:style>
  <w:style w:type="table" w:styleId="44" w:customStyle="1">
    <w:name w:val="_Style 50"/>
    <w:basedOn w:val="9"/>
    <w:uiPriority w:val="0"/>
    <w:qFormat w:val="1"/>
    <w:tblPr>
      <w:tblCellMar>
        <w:left w:w="115.0" w:type="dxa"/>
        <w:right w:w="115.0" w:type="dxa"/>
      </w:tblCellMar>
    </w:tblPr>
  </w:style>
  <w:style w:type="table" w:styleId="45" w:customStyle="1">
    <w:name w:val="_Style 51"/>
    <w:basedOn w:val="9"/>
    <w:uiPriority w:val="0"/>
    <w:qFormat w:val="1"/>
    <w:tblPr>
      <w:tblCellMar>
        <w:left w:w="115.0" w:type="dxa"/>
        <w:right w:w="115.0" w:type="dxa"/>
      </w:tblCellMar>
    </w:tblPr>
  </w:style>
  <w:style w:type="table" w:styleId="46" w:customStyle="1">
    <w:name w:val="_Style 52"/>
    <w:basedOn w:val="9"/>
    <w:uiPriority w:val="0"/>
    <w:qFormat w:val="1"/>
    <w:tblPr>
      <w:tblCellMar>
        <w:left w:w="115.0" w:type="dxa"/>
        <w:right w:w="115.0" w:type="dxa"/>
      </w:tblCellMar>
    </w:tblPr>
  </w:style>
  <w:style w:type="table" w:styleId="47" w:customStyle="1">
    <w:name w:val="_Style 53"/>
    <w:basedOn w:val="9"/>
    <w:uiPriority w:val="0"/>
    <w:qFormat w:val="1"/>
    <w:tblPr>
      <w:tblCellMar>
        <w:left w:w="115.0" w:type="dxa"/>
        <w:right w:w="115.0" w:type="dxa"/>
      </w:tblCellMar>
    </w:tblPr>
  </w:style>
  <w:style w:type="table" w:styleId="48" w:customStyle="1">
    <w:name w:val="_Style 54"/>
    <w:basedOn w:val="9"/>
    <w:uiPriority w:val="0"/>
    <w:qFormat w:val="1"/>
    <w:tblPr>
      <w:tblCellMar>
        <w:left w:w="115.0" w:type="dxa"/>
        <w:right w:w="115.0" w:type="dxa"/>
      </w:tblCellMar>
    </w:tblPr>
  </w:style>
  <w:style w:type="table" w:styleId="49" w:customStyle="1">
    <w:name w:val="_Style 57"/>
    <w:basedOn w:val="23"/>
    <w:uiPriority w:val="0"/>
    <w:qFormat w:val="1"/>
    <w:pPr>
      <w:spacing w:after="0" w:line="240" w:lineRule="auto"/>
    </w:pPr>
    <w:rPr>
      <w:color w:val="000000"/>
    </w:rPr>
    <w:tblPr>
      <w:tblCellMar>
        <w:top w:w="0.0" w:type="dxa"/>
        <w:left w:w="115.0" w:type="dxa"/>
        <w:bottom w:w="0.0" w:type="dxa"/>
        <w:right w:w="115.0" w:type="dxa"/>
      </w:tblCellMar>
    </w:tblPr>
  </w:style>
  <w:style w:type="table" w:styleId="50" w:customStyle="1">
    <w:name w:val="_Style 58"/>
    <w:basedOn w:val="23"/>
    <w:uiPriority w:val="0"/>
    <w:qFormat w:val="1"/>
    <w:pPr>
      <w:spacing w:after="0" w:line="240" w:lineRule="auto"/>
    </w:pPr>
    <w:rPr>
      <w:color w:val="000000"/>
    </w:rPr>
    <w:tblPr>
      <w:tblCellMar>
        <w:top w:w="0.0" w:type="dxa"/>
        <w:left w:w="115.0" w:type="dxa"/>
        <w:bottom w:w="0.0" w:type="dxa"/>
        <w:right w:w="115.0" w:type="dxa"/>
      </w:tblCellMar>
    </w:tblPr>
  </w:style>
  <w:style w:type="table" w:styleId="51" w:customStyle="1">
    <w:name w:val="_Style 59"/>
    <w:basedOn w:val="23"/>
    <w:uiPriority w:val="0"/>
    <w:qFormat w:val="1"/>
    <w:pPr>
      <w:spacing w:after="0" w:line="240" w:lineRule="auto"/>
    </w:pPr>
    <w:rPr>
      <w:color w:val="000000"/>
    </w:rPr>
    <w:tblPr>
      <w:tblCellMar>
        <w:top w:w="0.0" w:type="dxa"/>
        <w:left w:w="115.0" w:type="dxa"/>
        <w:bottom w:w="0.0" w:type="dxa"/>
        <w:right w:w="115.0" w:type="dxa"/>
      </w:tblCellMar>
    </w:tblPr>
  </w:style>
  <w:style w:type="table" w:styleId="52" w:customStyle="1">
    <w:name w:val="_Style 60"/>
    <w:basedOn w:val="23"/>
    <w:uiPriority w:val="0"/>
    <w:qFormat w:val="1"/>
    <w:pPr>
      <w:spacing w:after="0" w:line="240" w:lineRule="auto"/>
    </w:pPr>
    <w:rPr>
      <w:color w:val="000000"/>
    </w:rPr>
    <w:tblPr>
      <w:tblCellMar>
        <w:top w:w="0.0" w:type="dxa"/>
        <w:left w:w="115.0" w:type="dxa"/>
        <w:bottom w:w="0.0" w:type="dxa"/>
        <w:right w:w="115.0" w:type="dxa"/>
      </w:tblCellMar>
    </w:tblPr>
  </w:style>
  <w:style w:type="table" w:styleId="53" w:customStyle="1">
    <w:name w:val="_Style 61"/>
    <w:basedOn w:val="23"/>
    <w:uiPriority w:val="0"/>
    <w:qFormat w:val="1"/>
    <w:pPr>
      <w:spacing w:after="0" w:line="240" w:lineRule="auto"/>
    </w:pPr>
    <w:rPr>
      <w:color w:val="000000"/>
    </w:rPr>
    <w:tblPr>
      <w:tblCellMar>
        <w:top w:w="0.0" w:type="dxa"/>
        <w:left w:w="115.0" w:type="dxa"/>
        <w:bottom w:w="0.0" w:type="dxa"/>
        <w:right w:w="115.0" w:type="dxa"/>
      </w:tblCellMar>
    </w:tblPr>
  </w:style>
  <w:style w:type="table" w:styleId="54" w:customStyle="1">
    <w:name w:val="_Style 62"/>
    <w:basedOn w:val="23"/>
    <w:uiPriority w:val="0"/>
    <w:qFormat w:val="1"/>
    <w:pPr>
      <w:spacing w:after="0" w:line="240" w:lineRule="auto"/>
    </w:pPr>
    <w:rPr>
      <w:color w:val="000000"/>
    </w:rPr>
    <w:tblPr>
      <w:tblCellMar>
        <w:top w:w="0.0" w:type="dxa"/>
        <w:left w:w="115.0" w:type="dxa"/>
        <w:bottom w:w="0.0" w:type="dxa"/>
        <w:right w:w="115.0" w:type="dxa"/>
      </w:tblCellMar>
    </w:tblPr>
  </w:style>
  <w:style w:type="table" w:styleId="55" w:customStyle="1">
    <w:name w:val="_Style 63"/>
    <w:basedOn w:val="23"/>
    <w:uiPriority w:val="0"/>
    <w:qFormat w:val="1"/>
    <w:pPr>
      <w:spacing w:after="0" w:line="240" w:lineRule="auto"/>
    </w:pPr>
    <w:rPr>
      <w:color w:val="000000"/>
    </w:rPr>
    <w:tblPr>
      <w:tblCellMar>
        <w:top w:w="0.0" w:type="dxa"/>
        <w:left w:w="115.0" w:type="dxa"/>
        <w:bottom w:w="0.0" w:type="dxa"/>
        <w:right w:w="115.0" w:type="dxa"/>
      </w:tblCellMar>
    </w:tblPr>
  </w:style>
  <w:style w:type="table" w:styleId="56" w:customStyle="1">
    <w:name w:val="_Style 64"/>
    <w:basedOn w:val="23"/>
    <w:uiPriority w:val="0"/>
    <w:qFormat w:val="1"/>
    <w:tblPr>
      <w:tblCellMar>
        <w:top w:w="15.0" w:type="dxa"/>
        <w:left w:w="15.0" w:type="dxa"/>
        <w:bottom w:w="15.0" w:type="dxa"/>
        <w:right w:w="15.0" w:type="dxa"/>
      </w:tblCellMar>
    </w:tblPr>
  </w:style>
  <w:style w:type="table" w:styleId="57" w:customStyle="1">
    <w:name w:val="_Style 65"/>
    <w:basedOn w:val="23"/>
    <w:uiPriority w:val="0"/>
    <w:qFormat w:val="1"/>
    <w:pPr>
      <w:spacing w:after="0" w:line="240" w:lineRule="auto"/>
    </w:pPr>
    <w:rPr>
      <w:color w:val="000000"/>
    </w:rPr>
    <w:tblPr>
      <w:tblCellMar>
        <w:top w:w="0.0" w:type="dxa"/>
        <w:left w:w="115.0" w:type="dxa"/>
        <w:bottom w:w="0.0" w:type="dxa"/>
        <w:right w:w="115.0" w:type="dxa"/>
      </w:tblCellMar>
    </w:tblPr>
  </w:style>
  <w:style w:type="table" w:styleId="58" w:customStyle="1">
    <w:name w:val="_Style 66"/>
    <w:basedOn w:val="23"/>
    <w:uiPriority w:val="0"/>
    <w:qFormat w:val="1"/>
    <w:pPr>
      <w:spacing w:after="0" w:line="240" w:lineRule="auto"/>
    </w:pPr>
    <w:rPr>
      <w:color w:val="000000"/>
    </w:rPr>
    <w:tblPr>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15.0" w:type="dxa"/>
        <w:left w:w="15.0" w:type="dxa"/>
        <w:bottom w:w="15.0" w:type="dxa"/>
        <w:right w:w="15.0" w:type="dxa"/>
      </w:tblCellMar>
    </w:tblPr>
  </w:style>
  <w:style w:type="table" w:styleId="Table9">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yperlink" Target="https://www.coursera.org/browse/physical-science-and-engineering/electrical-engineering" TargetMode="External"/><Relationship Id="rId9" Type="http://schemas.openxmlformats.org/officeDocument/2006/relationships/hyperlink" Target="https://www.biophysics.org"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farah.qahtan-bic@uoitc.edu.iq" TargetMode="External"/><Relationship Id="rId8" Type="http://schemas.openxmlformats.org/officeDocument/2006/relationships/hyperlink" Target="https://link.springer.com/book/10.1007/978-3-030-44146-3#author-0-0"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3yd2A8A5fkvDQUNhCV3G5Kz/xPg==">CgMxLjAyDmguN2xoN3F4NWNiNWZ2MghoLmdqZGd4czIIaC5namRneHMyDmguZXd4azh1bG9ucG03Mg5oLjlya3lzOGdycHhnMzIJaC4zMGowemxsOAByITFOU0d0X0RDWmVrSTJWRm16ejRFRFlqU0ZILXZBOEdsWQ==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2023-06-15T17:34:00Z</dcterms:created>
  <dc:creator>zaynab</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4a22d3933c9114c198f25562c5594decb98d4470ef67a744bfb6397bfb192fc7</vt:lpwstr>
  </property>
  <property fmtid="{D5CDD505-2E9C-101B-9397-08002B2CF9AE}" pid="3" name="KSOProductBuildVer">
    <vt:lpwstr>1033-12.2.0.19805</vt:lpwstr>
  </property>
  <property fmtid="{D5CDD505-2E9C-101B-9397-08002B2CF9AE}" pid="4" name="ICV">
    <vt:lpwstr>30542393BFD341A79D06BF9888FB0D5E_12</vt:lpwstr>
  </property>
</Properties>
</file>